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D4" w:rsidRPr="00AF5F9D" w:rsidRDefault="00414CEA" w:rsidP="00414CEA">
      <w:pPr>
        <w:bidi w:val="0"/>
        <w:spacing w:before="100" w:after="100" w:line="240" w:lineRule="auto"/>
        <w:ind w:left="-709" w:right="-9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ar-SA"/>
        </w:rPr>
      </w:pPr>
      <w:r w:rsidRPr="00AF5F9D">
        <w:rPr>
          <w:noProof/>
          <w:color w:val="000000" w:themeColor="text1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-187960</wp:posOffset>
            </wp:positionV>
            <wp:extent cx="1095375" cy="14097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5F9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ar-SA"/>
        </w:rPr>
        <w:t>Mohamed Medhat Mohamed Mehrez</w:t>
      </w:r>
    </w:p>
    <w:p w:rsidR="00387DFA" w:rsidRPr="00AF5F9D" w:rsidRDefault="00414CEA" w:rsidP="00414CEA">
      <w:pPr>
        <w:bidi w:val="0"/>
        <w:spacing w:before="100" w:after="100" w:line="240" w:lineRule="auto"/>
        <w:ind w:left="-709" w:right="-908"/>
        <w:jc w:val="center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AF5F9D">
        <w:rPr>
          <w:rFonts w:ascii="Times New Roman" w:eastAsia="Times New Roman" w:hAnsi="Times New Roman" w:cs="Times New Roman"/>
          <w:color w:val="000000" w:themeColor="text1"/>
          <w:lang w:eastAsia="ar-SA"/>
        </w:rPr>
        <w:t>01224935549</w:t>
      </w:r>
    </w:p>
    <w:p w:rsidR="00414CEA" w:rsidRPr="00AF5F9D" w:rsidRDefault="004920DE" w:rsidP="00414CEA">
      <w:pPr>
        <w:bidi w:val="0"/>
        <w:spacing w:before="100" w:after="100" w:line="240" w:lineRule="auto"/>
        <w:ind w:left="-709" w:right="-908"/>
        <w:jc w:val="center"/>
        <w:rPr>
          <w:rStyle w:val="Hyperlink"/>
          <w:color w:val="000000" w:themeColor="text1"/>
        </w:rPr>
      </w:pPr>
      <w:hyperlink r:id="rId8" w:history="1">
        <w:r w:rsidR="00AF5F9D" w:rsidRPr="0086618D">
          <w:rPr>
            <w:rStyle w:val="Hyperlink"/>
            <w:rFonts w:ascii="Times New Roman" w:eastAsia="Times New Roman" w:hAnsi="Times New Roman" w:cs="Times New Roman"/>
            <w:lang w:eastAsia="ar-SA"/>
          </w:rPr>
          <w:t>mmedhat154@yahoo.com</w:t>
        </w:r>
      </w:hyperlink>
    </w:p>
    <w:p w:rsidR="000237CB" w:rsidRPr="00AF5F9D" w:rsidRDefault="000237CB" w:rsidP="000237CB">
      <w:pPr>
        <w:bidi w:val="0"/>
        <w:spacing w:before="100" w:after="100" w:line="240" w:lineRule="auto"/>
        <w:ind w:left="-709" w:right="-908"/>
        <w:jc w:val="center"/>
        <w:rPr>
          <w:rFonts w:ascii="Arial" w:eastAsia="Arial" w:hAnsi="Arial" w:cs="Arial"/>
          <w:color w:val="000000" w:themeColor="text1"/>
          <w:sz w:val="2"/>
          <w:szCs w:val="2"/>
        </w:rPr>
      </w:pPr>
    </w:p>
    <w:p w:rsidR="00414CEA" w:rsidRPr="00AF5F9D" w:rsidRDefault="00414CEA" w:rsidP="000237CB">
      <w:pPr>
        <w:ind w:left="-709" w:right="-908"/>
        <w:jc w:val="right"/>
        <w:rPr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</w:pPr>
      <w:bookmarkStart w:id="0" w:name="_GoBack"/>
      <w:bookmarkEnd w:id="0"/>
    </w:p>
    <w:p w:rsidR="006A68BA" w:rsidRPr="00AF5F9D" w:rsidRDefault="00AF5F9D" w:rsidP="000237CB">
      <w:pPr>
        <w:ind w:left="-709" w:right="-908"/>
        <w:jc w:val="right"/>
        <w:rPr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</w:pPr>
      <w:r w:rsidRPr="00AF5F9D">
        <w:rPr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  <w:t>Objective</w:t>
      </w:r>
    </w:p>
    <w:p w:rsidR="006A68BA" w:rsidRPr="00AF5F9D" w:rsidRDefault="006A68BA" w:rsidP="00414CEA">
      <w:pPr>
        <w:bidi w:val="0"/>
        <w:spacing w:before="100" w:after="100" w:line="240" w:lineRule="auto"/>
        <w:ind w:left="-709" w:right="-9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F5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 challenging career opportunity in the field of banking that would give me the chance to be an effective member of creative team in a successful progressive organization</w:t>
      </w:r>
      <w:r w:rsidR="00414CEA" w:rsidRPr="00AF5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42786B" w:rsidRPr="00AF5F9D" w:rsidRDefault="0042786B" w:rsidP="0042786B">
      <w:pPr>
        <w:bidi w:val="0"/>
        <w:spacing w:before="100" w:after="100" w:line="240" w:lineRule="auto"/>
        <w:ind w:left="-709" w:right="-9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AF5F9D" w:rsidRPr="00AF5F9D" w:rsidRDefault="00AF5F9D" w:rsidP="00AF5F9D">
      <w:pPr>
        <w:pStyle w:val="NormalWeb"/>
        <w:tabs>
          <w:tab w:val="right" w:pos="270"/>
        </w:tabs>
        <w:spacing w:after="0"/>
        <w:ind w:left="-709" w:right="-908"/>
        <w:rPr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</w:pPr>
      <w:r w:rsidRPr="00AF5F9D">
        <w:rPr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  <w:t>Education &amp; Personal Data</w:t>
      </w:r>
    </w:p>
    <w:p w:rsidR="00AF5F9D" w:rsidRPr="00AF5F9D" w:rsidRDefault="00AF5F9D" w:rsidP="00AF5F9D">
      <w:pPr>
        <w:pStyle w:val="NormalWeb"/>
        <w:tabs>
          <w:tab w:val="right" w:pos="270"/>
        </w:tabs>
        <w:spacing w:before="0" w:after="0"/>
        <w:ind w:left="-709" w:right="-908"/>
        <w:rPr>
          <w:color w:val="000000" w:themeColor="text1"/>
        </w:rPr>
      </w:pPr>
    </w:p>
    <w:p w:rsidR="00AF5F9D" w:rsidRPr="00AF5F9D" w:rsidRDefault="00AF5F9D" w:rsidP="00AF5F9D">
      <w:pPr>
        <w:pStyle w:val="NormalWeb"/>
        <w:numPr>
          <w:ilvl w:val="0"/>
          <w:numId w:val="5"/>
        </w:numPr>
        <w:tabs>
          <w:tab w:val="right" w:pos="270"/>
        </w:tabs>
        <w:spacing w:before="0" w:after="0"/>
        <w:ind w:right="-908"/>
        <w:rPr>
          <w:color w:val="000000" w:themeColor="text1"/>
        </w:rPr>
      </w:pPr>
      <w:r w:rsidRPr="00AF5F9D">
        <w:rPr>
          <w:color w:val="000000" w:themeColor="text1"/>
        </w:rPr>
        <w:t>Bsc .Commerce, English section (Accounting) – Tanta University 2015</w:t>
      </w:r>
    </w:p>
    <w:p w:rsidR="00AF5F9D" w:rsidRPr="00AF5F9D" w:rsidRDefault="00AF5F9D" w:rsidP="00AF5F9D">
      <w:pPr>
        <w:pStyle w:val="NormalWeb"/>
        <w:numPr>
          <w:ilvl w:val="0"/>
          <w:numId w:val="5"/>
        </w:numPr>
        <w:tabs>
          <w:tab w:val="right" w:pos="270"/>
        </w:tabs>
        <w:spacing w:before="0" w:after="0"/>
        <w:ind w:right="-908"/>
        <w:rPr>
          <w:color w:val="000000" w:themeColor="text1"/>
        </w:rPr>
      </w:pPr>
      <w:r w:rsidRPr="00AF5F9D">
        <w:rPr>
          <w:color w:val="000000" w:themeColor="text1"/>
        </w:rPr>
        <w:t>Graduation grade : Very good with honors</w:t>
      </w:r>
    </w:p>
    <w:p w:rsidR="00AF5F9D" w:rsidRPr="00AF5F9D" w:rsidRDefault="00AF5F9D" w:rsidP="00AF5F9D">
      <w:pPr>
        <w:pStyle w:val="NormalWeb"/>
        <w:numPr>
          <w:ilvl w:val="0"/>
          <w:numId w:val="5"/>
        </w:numPr>
        <w:tabs>
          <w:tab w:val="right" w:pos="270"/>
        </w:tabs>
        <w:spacing w:before="0" w:after="0"/>
        <w:ind w:right="-908"/>
        <w:rPr>
          <w:color w:val="000000" w:themeColor="text1"/>
        </w:rPr>
      </w:pPr>
      <w:r w:rsidRPr="00AF5F9D">
        <w:rPr>
          <w:color w:val="000000" w:themeColor="text1"/>
        </w:rPr>
        <w:t>Date of birth    :   15/10/1993</w:t>
      </w:r>
    </w:p>
    <w:p w:rsidR="00AF5F9D" w:rsidRPr="00AF5F9D" w:rsidRDefault="00AF5F9D" w:rsidP="00AF5F9D">
      <w:pPr>
        <w:pStyle w:val="NormalWeb"/>
        <w:numPr>
          <w:ilvl w:val="0"/>
          <w:numId w:val="5"/>
        </w:numPr>
        <w:tabs>
          <w:tab w:val="right" w:pos="270"/>
        </w:tabs>
        <w:spacing w:before="0" w:after="0"/>
        <w:ind w:right="-908"/>
        <w:rPr>
          <w:color w:val="000000" w:themeColor="text1"/>
        </w:rPr>
      </w:pPr>
      <w:r w:rsidRPr="00AF5F9D">
        <w:rPr>
          <w:color w:val="000000" w:themeColor="text1"/>
        </w:rPr>
        <w:t>Nationality       :   Egyptian</w:t>
      </w:r>
    </w:p>
    <w:p w:rsidR="00AF5F9D" w:rsidRPr="00AF5F9D" w:rsidRDefault="00AF5F9D" w:rsidP="00AF5F9D">
      <w:pPr>
        <w:pStyle w:val="NormalWeb"/>
        <w:numPr>
          <w:ilvl w:val="0"/>
          <w:numId w:val="5"/>
        </w:numPr>
        <w:tabs>
          <w:tab w:val="right" w:pos="270"/>
        </w:tabs>
        <w:spacing w:before="0" w:after="0"/>
        <w:ind w:right="-908"/>
        <w:rPr>
          <w:color w:val="000000" w:themeColor="text1"/>
        </w:rPr>
      </w:pPr>
      <w:r w:rsidRPr="00AF5F9D">
        <w:rPr>
          <w:color w:val="000000" w:themeColor="text1"/>
        </w:rPr>
        <w:t>Marital status   :  Single.</w:t>
      </w:r>
    </w:p>
    <w:p w:rsidR="00AF5F9D" w:rsidRPr="00AF5F9D" w:rsidRDefault="00AF5F9D" w:rsidP="00AF5F9D">
      <w:pPr>
        <w:pStyle w:val="NormalWeb"/>
        <w:numPr>
          <w:ilvl w:val="0"/>
          <w:numId w:val="5"/>
        </w:numPr>
        <w:tabs>
          <w:tab w:val="right" w:pos="270"/>
        </w:tabs>
        <w:spacing w:before="0" w:after="0"/>
        <w:ind w:right="-908"/>
        <w:rPr>
          <w:color w:val="000000" w:themeColor="text1"/>
        </w:rPr>
      </w:pPr>
      <w:r w:rsidRPr="00AF5F9D">
        <w:rPr>
          <w:color w:val="000000" w:themeColor="text1"/>
        </w:rPr>
        <w:t>Military status  :   Exempted</w:t>
      </w:r>
    </w:p>
    <w:p w:rsidR="00AF5F9D" w:rsidRPr="00AF5F9D" w:rsidRDefault="00AF5F9D" w:rsidP="00AF5F9D">
      <w:pPr>
        <w:pStyle w:val="NormalWeb"/>
        <w:tabs>
          <w:tab w:val="right" w:pos="270"/>
        </w:tabs>
        <w:spacing w:before="0" w:after="0"/>
        <w:ind w:right="-908"/>
        <w:rPr>
          <w:color w:val="000000" w:themeColor="text1"/>
        </w:rPr>
      </w:pPr>
    </w:p>
    <w:p w:rsidR="00AF5F9D" w:rsidRPr="00AF5F9D" w:rsidRDefault="00AF5F9D" w:rsidP="00AF5F9D">
      <w:pPr>
        <w:bidi w:val="0"/>
        <w:spacing w:before="100" w:after="100" w:line="240" w:lineRule="auto"/>
        <w:ind w:left="-709" w:right="-908"/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u w:val="single"/>
          <w:lang w:eastAsia="ar-SA"/>
        </w:rPr>
      </w:pPr>
      <w:r w:rsidRPr="00AF5F9D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u w:val="single"/>
          <w:lang w:eastAsia="ar-SA"/>
        </w:rPr>
        <w:t>Work experience</w:t>
      </w:r>
    </w:p>
    <w:p w:rsidR="00AF5F9D" w:rsidRPr="00AF5F9D" w:rsidRDefault="00AF5F9D" w:rsidP="00AF5F9D">
      <w:pPr>
        <w:pStyle w:val="ListParagraph"/>
        <w:numPr>
          <w:ilvl w:val="0"/>
          <w:numId w:val="5"/>
        </w:numPr>
        <w:bidi w:val="0"/>
        <w:spacing w:before="100" w:after="100" w:line="240" w:lineRule="auto"/>
        <w:ind w:right="-9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F5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Working in the PR and the marketing committee of  Encatus Tanta  from 10/2013 until now.</w:t>
      </w:r>
    </w:p>
    <w:p w:rsidR="00AF5F9D" w:rsidRPr="00AF5F9D" w:rsidRDefault="00AF5F9D" w:rsidP="00AF5F9D">
      <w:pPr>
        <w:pStyle w:val="NormalWeb"/>
        <w:tabs>
          <w:tab w:val="right" w:pos="270"/>
        </w:tabs>
        <w:spacing w:before="0" w:after="0"/>
        <w:ind w:right="-908"/>
        <w:rPr>
          <w:color w:val="000000" w:themeColor="text1"/>
        </w:rPr>
      </w:pPr>
    </w:p>
    <w:p w:rsidR="00AF5F9D" w:rsidRPr="00AF5F9D" w:rsidRDefault="00AF5F9D" w:rsidP="00AF5F9D">
      <w:pPr>
        <w:pStyle w:val="NormalWeb"/>
        <w:tabs>
          <w:tab w:val="right" w:pos="270"/>
        </w:tabs>
        <w:spacing w:before="0" w:after="0"/>
        <w:ind w:right="-908"/>
        <w:rPr>
          <w:color w:val="000000" w:themeColor="text1"/>
        </w:rPr>
      </w:pPr>
    </w:p>
    <w:p w:rsidR="00414CEA" w:rsidRPr="00AF5F9D" w:rsidRDefault="0042786B" w:rsidP="00AF5F9D">
      <w:pPr>
        <w:bidi w:val="0"/>
        <w:spacing w:before="100" w:after="100" w:line="240" w:lineRule="auto"/>
        <w:ind w:left="-709" w:right="-908"/>
        <w:rPr>
          <w:rFonts w:ascii="Calibri" w:hAnsi="Calibri" w:cs="Calibri"/>
          <w:b/>
          <w:bCs/>
          <w:color w:val="000000" w:themeColor="text1"/>
          <w:sz w:val="32"/>
          <w:szCs w:val="32"/>
          <w:u w:val="single"/>
          <w:lang w:eastAsia="ar-EG" w:bidi="ar-EG"/>
        </w:rPr>
      </w:pPr>
      <w:r w:rsidRPr="00AF5F9D">
        <w:rPr>
          <w:rFonts w:ascii="Calibri" w:hAnsi="Calibri" w:cs="Calibri"/>
          <w:b/>
          <w:bCs/>
          <w:color w:val="000000" w:themeColor="text1"/>
          <w:sz w:val="32"/>
          <w:szCs w:val="32"/>
          <w:u w:val="single"/>
          <w:lang w:eastAsia="ar-EG" w:bidi="ar-EG"/>
        </w:rPr>
        <w:t>Under Graduate Training</w:t>
      </w:r>
    </w:p>
    <w:p w:rsidR="00414CEA" w:rsidRPr="00AF5F9D" w:rsidRDefault="00414CEA" w:rsidP="00414CEA">
      <w:pPr>
        <w:bidi w:val="0"/>
        <w:spacing w:before="100" w:after="100" w:line="240" w:lineRule="auto"/>
        <w:ind w:left="-709" w:right="-908"/>
        <w:rPr>
          <w:rFonts w:ascii="Calibri" w:hAnsi="Calibri" w:cs="Calibri"/>
          <w:b/>
          <w:bCs/>
          <w:color w:val="000000" w:themeColor="text1"/>
          <w:sz w:val="32"/>
          <w:szCs w:val="32"/>
          <w:u w:val="single"/>
          <w:lang w:eastAsia="ar-EG" w:bidi="ar-EG"/>
        </w:rPr>
      </w:pPr>
      <w:r w:rsidRPr="00AF5F9D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ar-SA"/>
        </w:rPr>
        <w:t>Aug 2014:</w:t>
      </w:r>
    </w:p>
    <w:p w:rsidR="00414CEA" w:rsidRPr="00AF5F9D" w:rsidRDefault="00414CEA" w:rsidP="00414CEA">
      <w:pPr>
        <w:bidi w:val="0"/>
        <w:ind w:right="374"/>
        <w:outlineLvl w:val="0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AF5F9D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Duration: - 1 month. </w:t>
      </w:r>
    </w:p>
    <w:p w:rsidR="00414CEA" w:rsidRPr="00AF5F9D" w:rsidRDefault="00414CEA" w:rsidP="00414CEA">
      <w:pPr>
        <w:bidi w:val="0"/>
        <w:ind w:right="374"/>
        <w:outlineLvl w:val="0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AF5F9D">
        <w:rPr>
          <w:rFonts w:ascii="Times New Roman" w:eastAsia="Times New Roman" w:hAnsi="Times New Roman" w:cs="Times New Roman"/>
          <w:color w:val="000000" w:themeColor="text1"/>
          <w:lang w:eastAsia="ar-SA"/>
        </w:rPr>
        <w:t>Bank: - Suez</w:t>
      </w:r>
      <w:r w:rsidR="00954400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</w:t>
      </w:r>
      <w:r w:rsidRPr="00AF5F9D">
        <w:rPr>
          <w:rFonts w:ascii="Times New Roman" w:eastAsia="Times New Roman" w:hAnsi="Times New Roman" w:cs="Times New Roman"/>
          <w:color w:val="000000" w:themeColor="text1"/>
          <w:lang w:eastAsia="ar-SA"/>
        </w:rPr>
        <w:t>Canal.</w:t>
      </w:r>
    </w:p>
    <w:p w:rsidR="00414CEA" w:rsidRPr="00AF5F9D" w:rsidRDefault="00414CEA" w:rsidP="00414CEA">
      <w:pPr>
        <w:bidi w:val="0"/>
        <w:spacing w:before="100" w:after="100" w:line="240" w:lineRule="auto"/>
        <w:ind w:left="-709" w:right="-908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ar-SA"/>
        </w:rPr>
      </w:pPr>
      <w:r w:rsidRPr="00AF5F9D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ar-SA"/>
        </w:rPr>
        <w:t>Dec 2014:-</w:t>
      </w:r>
    </w:p>
    <w:p w:rsidR="00414CEA" w:rsidRPr="00AF5F9D" w:rsidRDefault="00414CEA" w:rsidP="00414CEA">
      <w:pPr>
        <w:bidi w:val="0"/>
        <w:ind w:right="374"/>
        <w:outlineLvl w:val="0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AF5F9D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Duration: - 2 days. </w:t>
      </w:r>
    </w:p>
    <w:p w:rsidR="00414CEA" w:rsidRPr="00AF5F9D" w:rsidRDefault="00414CEA" w:rsidP="00414CEA">
      <w:pPr>
        <w:bidi w:val="0"/>
        <w:ind w:right="374"/>
        <w:outlineLvl w:val="0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AF5F9D">
        <w:rPr>
          <w:rFonts w:ascii="Times New Roman" w:eastAsia="Times New Roman" w:hAnsi="Times New Roman" w:cs="Times New Roman"/>
          <w:color w:val="000000" w:themeColor="text1"/>
          <w:lang w:eastAsia="ar-SA"/>
        </w:rPr>
        <w:t>Company: - Audit simulation in PWC</w:t>
      </w:r>
      <w:r w:rsidR="00954400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</w:t>
      </w:r>
      <w:r w:rsidRPr="00AF5F9D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Egypt. </w:t>
      </w:r>
    </w:p>
    <w:p w:rsidR="00414CEA" w:rsidRPr="00AF5F9D" w:rsidRDefault="00414CEA" w:rsidP="00414CEA">
      <w:pPr>
        <w:bidi w:val="0"/>
        <w:spacing w:before="100" w:after="100" w:line="240" w:lineRule="auto"/>
        <w:ind w:left="-709" w:right="-908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ar-SA"/>
        </w:rPr>
      </w:pPr>
      <w:r w:rsidRPr="00AF5F9D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ar-SA"/>
        </w:rPr>
        <w:t>July 2014:-</w:t>
      </w:r>
    </w:p>
    <w:p w:rsidR="00414CEA" w:rsidRPr="00AF5F9D" w:rsidRDefault="00414CEA" w:rsidP="00414CEA">
      <w:pPr>
        <w:bidi w:val="0"/>
        <w:ind w:right="374"/>
        <w:outlineLvl w:val="0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AF5F9D">
        <w:rPr>
          <w:rFonts w:ascii="Times New Roman" w:eastAsia="Times New Roman" w:hAnsi="Times New Roman" w:cs="Times New Roman"/>
          <w:color w:val="000000" w:themeColor="text1"/>
          <w:lang w:eastAsia="ar-SA"/>
        </w:rPr>
        <w:t>Duration: - 2 days.</w:t>
      </w:r>
    </w:p>
    <w:p w:rsidR="00AF5F9D" w:rsidRPr="00AF5F9D" w:rsidRDefault="00954400" w:rsidP="00AF5F9D">
      <w:pPr>
        <w:bidi w:val="0"/>
        <w:ind w:right="374"/>
        <w:outlineLvl w:val="0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lang w:eastAsia="ar-SA"/>
        </w:rPr>
        <w:t>Organization:- Enactus Egypt national competition.</w:t>
      </w:r>
    </w:p>
    <w:p w:rsidR="00414CEA" w:rsidRPr="00AF5F9D" w:rsidRDefault="00954400" w:rsidP="00414CEA">
      <w:pPr>
        <w:bidi w:val="0"/>
        <w:spacing w:before="100" w:after="100" w:line="240" w:lineRule="auto"/>
        <w:ind w:left="-709" w:right="-908"/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u w:val="single"/>
          <w:lang w:eastAsia="ar-SA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u w:val="single"/>
          <w:lang w:eastAsia="ar-SA"/>
        </w:rPr>
        <w:t xml:space="preserve">Courses and </w:t>
      </w:r>
      <w:r w:rsidR="00414CEA" w:rsidRPr="00AF5F9D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u w:val="single"/>
          <w:lang w:eastAsia="ar-SA"/>
        </w:rPr>
        <w:t>Certifications</w:t>
      </w:r>
    </w:p>
    <w:p w:rsidR="00414CEA" w:rsidRPr="00AF5F9D" w:rsidRDefault="00414CEA" w:rsidP="00414CEA">
      <w:pPr>
        <w:pStyle w:val="ListParagraph"/>
        <w:numPr>
          <w:ilvl w:val="0"/>
          <w:numId w:val="5"/>
        </w:numPr>
        <w:bidi w:val="0"/>
        <w:spacing w:before="100" w:after="100" w:line="240" w:lineRule="auto"/>
        <w:ind w:right="-9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F5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Certificate in using Excel </w:t>
      </w:r>
      <w:r w:rsidR="00AF5F9D" w:rsidRPr="00AF5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Accounting at Axon on July, 2015.</w:t>
      </w:r>
    </w:p>
    <w:p w:rsidR="00414CEA" w:rsidRPr="00AF5F9D" w:rsidRDefault="00414CEA" w:rsidP="00414CEA">
      <w:pPr>
        <w:pStyle w:val="ListParagraph"/>
        <w:numPr>
          <w:ilvl w:val="0"/>
          <w:numId w:val="5"/>
        </w:numPr>
        <w:bidi w:val="0"/>
        <w:spacing w:before="100" w:after="100" w:line="240" w:lineRule="auto"/>
        <w:ind w:right="-9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F5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Certificate in </w:t>
      </w:r>
      <w:r w:rsidR="00AF5F9D" w:rsidRPr="00AF5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English "Conversation" at Axon on November, 2014. </w:t>
      </w:r>
    </w:p>
    <w:p w:rsidR="00414CEA" w:rsidRPr="00AF5F9D" w:rsidRDefault="00414CEA" w:rsidP="00414CEA">
      <w:pPr>
        <w:pStyle w:val="ListParagraph"/>
        <w:numPr>
          <w:ilvl w:val="0"/>
          <w:numId w:val="5"/>
        </w:numPr>
        <w:bidi w:val="0"/>
        <w:spacing w:before="100" w:after="100" w:line="240" w:lineRule="auto"/>
        <w:ind w:right="-9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F5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Certificate in Essential </w:t>
      </w:r>
      <w:r w:rsidR="00AF5F9D" w:rsidRPr="00AF5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of</w:t>
      </w:r>
      <w:r w:rsidRPr="00AF5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Marketing and Personal Selling course at</w:t>
      </w:r>
      <w:r w:rsidR="00A45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F5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Arab Academy</w:t>
      </w:r>
      <w:r w:rsidR="00AF5F9D" w:rsidRPr="00AF5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on Oct, 2015</w:t>
      </w:r>
      <w:r w:rsidRPr="00AF5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414CEA" w:rsidRPr="00AF5F9D" w:rsidRDefault="00414CEA" w:rsidP="00414CEA">
      <w:pPr>
        <w:bidi w:val="0"/>
        <w:spacing w:before="100" w:after="100" w:line="240" w:lineRule="auto"/>
        <w:ind w:left="-709" w:right="-908"/>
        <w:rPr>
          <w:color w:val="000000" w:themeColor="text1"/>
          <w:sz w:val="28"/>
          <w:szCs w:val="28"/>
        </w:rPr>
      </w:pPr>
    </w:p>
    <w:p w:rsidR="00AF5F9D" w:rsidRPr="00AF5F9D" w:rsidRDefault="00AF5F9D" w:rsidP="00AF5F9D">
      <w:pPr>
        <w:bidi w:val="0"/>
        <w:spacing w:before="100" w:after="100" w:line="240" w:lineRule="auto"/>
        <w:ind w:left="-709" w:right="-908"/>
        <w:rPr>
          <w:color w:val="000000" w:themeColor="text1"/>
          <w:sz w:val="28"/>
          <w:szCs w:val="28"/>
        </w:rPr>
      </w:pPr>
    </w:p>
    <w:p w:rsidR="0042786B" w:rsidRPr="00AF5F9D" w:rsidRDefault="0042786B" w:rsidP="0042786B">
      <w:pPr>
        <w:bidi w:val="0"/>
        <w:spacing w:before="100" w:after="100" w:line="240" w:lineRule="auto"/>
        <w:ind w:left="-709" w:right="-9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F5F9D">
        <w:rPr>
          <w:rFonts w:ascii="Calibri" w:hAnsi="Calibri" w:cs="Calibri"/>
          <w:b/>
          <w:bCs/>
          <w:color w:val="000000" w:themeColor="text1"/>
          <w:sz w:val="32"/>
          <w:szCs w:val="32"/>
          <w:u w:val="single"/>
          <w:lang w:eastAsia="ar-EG" w:bidi="ar-EG"/>
        </w:rPr>
        <w:lastRenderedPageBreak/>
        <w:t>Computer skills</w:t>
      </w:r>
    </w:p>
    <w:p w:rsidR="0042786B" w:rsidRPr="00AF5F9D" w:rsidRDefault="0042786B" w:rsidP="0042786B">
      <w:pPr>
        <w:bidi w:val="0"/>
        <w:spacing w:before="100" w:after="100" w:line="240" w:lineRule="auto"/>
        <w:ind w:left="-709" w:right="-9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F5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Excellent at Microsoft office Package</w:t>
      </w:r>
    </w:p>
    <w:p w:rsidR="00AF5F9D" w:rsidRPr="00AF5F9D" w:rsidRDefault="00AF5F9D" w:rsidP="00AF5F9D">
      <w:pPr>
        <w:bidi w:val="0"/>
        <w:spacing w:before="100" w:after="100" w:line="240" w:lineRule="auto"/>
        <w:ind w:left="-709" w:right="-9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42786B" w:rsidRPr="00AF5F9D" w:rsidRDefault="0042786B" w:rsidP="0042786B">
      <w:pPr>
        <w:pStyle w:val="NormalWeb"/>
        <w:tabs>
          <w:tab w:val="right" w:pos="270"/>
        </w:tabs>
        <w:spacing w:after="0"/>
        <w:ind w:left="-709" w:right="-908"/>
        <w:rPr>
          <w:color w:val="000000" w:themeColor="text1"/>
        </w:rPr>
      </w:pPr>
      <w:r w:rsidRPr="00AF5F9D">
        <w:rPr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  <w:t>Language skills</w:t>
      </w:r>
    </w:p>
    <w:p w:rsidR="0042786B" w:rsidRPr="00AF5F9D" w:rsidRDefault="0042786B" w:rsidP="00AF5F9D">
      <w:pPr>
        <w:bidi w:val="0"/>
        <w:spacing w:before="100" w:after="100" w:line="240" w:lineRule="auto"/>
        <w:ind w:left="-709" w:right="-9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F5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Arabic: mother </w:t>
      </w:r>
      <w:r w:rsidR="00AF5F9D" w:rsidRPr="00AF5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tongue. </w:t>
      </w:r>
    </w:p>
    <w:p w:rsidR="0042786B" w:rsidRPr="00AF5F9D" w:rsidRDefault="0042786B" w:rsidP="00AF5F9D">
      <w:pPr>
        <w:bidi w:val="0"/>
        <w:spacing w:before="100" w:after="100" w:line="240" w:lineRule="auto"/>
        <w:ind w:left="-709" w:right="-9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F5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English: </w:t>
      </w:r>
      <w:r w:rsidR="00954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very good</w:t>
      </w:r>
      <w:r w:rsidR="00AF5F9D" w:rsidRPr="00AF5F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42786B" w:rsidRPr="00AF5F9D" w:rsidRDefault="0042786B" w:rsidP="00AF5F9D">
      <w:pPr>
        <w:bidi w:val="0"/>
        <w:spacing w:before="100" w:after="100" w:line="240" w:lineRule="auto"/>
        <w:ind w:right="-9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AF5F9D" w:rsidRPr="00AF5F9D" w:rsidRDefault="00AF5F9D" w:rsidP="00AF5F9D">
      <w:pPr>
        <w:pStyle w:val="NormalWeb"/>
        <w:tabs>
          <w:tab w:val="right" w:pos="270"/>
        </w:tabs>
        <w:spacing w:after="0"/>
        <w:ind w:left="-709" w:right="-908"/>
        <w:rPr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</w:pPr>
      <w:r w:rsidRPr="00AF5F9D">
        <w:rPr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  <w:t>References</w:t>
      </w:r>
    </w:p>
    <w:p w:rsidR="00AF5F9D" w:rsidRPr="00AF5F9D" w:rsidRDefault="00AF5F9D" w:rsidP="00AF5F9D">
      <w:pPr>
        <w:pStyle w:val="NormalWeb"/>
        <w:tabs>
          <w:tab w:val="right" w:pos="270"/>
        </w:tabs>
        <w:spacing w:after="0"/>
        <w:ind w:left="-709" w:right="-908"/>
        <w:rPr>
          <w:rFonts w:ascii="Calibri" w:hAnsi="Calibri" w:cs="Calibri"/>
          <w:b/>
          <w:bCs/>
          <w:color w:val="000000" w:themeColor="text1"/>
          <w:sz w:val="32"/>
          <w:szCs w:val="32"/>
          <w:u w:val="single"/>
          <w:rtl/>
        </w:rPr>
      </w:pPr>
      <w:r w:rsidRPr="00AF5F9D">
        <w:rPr>
          <w:color w:val="000000" w:themeColor="text1"/>
        </w:rPr>
        <w:t>Available upon request.</w:t>
      </w:r>
    </w:p>
    <w:p w:rsidR="00AF5F9D" w:rsidRPr="00AF5F9D" w:rsidRDefault="00AF5F9D" w:rsidP="00AF5F9D">
      <w:pPr>
        <w:pStyle w:val="NormalWeb"/>
        <w:tabs>
          <w:tab w:val="right" w:pos="270"/>
        </w:tabs>
        <w:spacing w:after="0"/>
        <w:ind w:left="-709" w:right="-908"/>
        <w:rPr>
          <w:color w:val="000000" w:themeColor="text1"/>
        </w:rPr>
      </w:pPr>
    </w:p>
    <w:p w:rsidR="00AF5F9D" w:rsidRPr="00AF5F9D" w:rsidRDefault="00AF5F9D" w:rsidP="00AF5F9D">
      <w:pPr>
        <w:pStyle w:val="NormalWeb"/>
        <w:tabs>
          <w:tab w:val="right" w:pos="270"/>
        </w:tabs>
        <w:spacing w:after="0"/>
        <w:ind w:left="-709" w:right="-908"/>
        <w:rPr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</w:pPr>
    </w:p>
    <w:p w:rsidR="0042786B" w:rsidRPr="00414CEA" w:rsidRDefault="0042786B" w:rsidP="0042786B">
      <w:pPr>
        <w:pStyle w:val="NormalWeb"/>
        <w:tabs>
          <w:tab w:val="right" w:pos="270"/>
        </w:tabs>
        <w:spacing w:after="0"/>
        <w:ind w:left="-709" w:right="-908"/>
        <w:rPr>
          <w:color w:val="17365D"/>
        </w:rPr>
      </w:pPr>
    </w:p>
    <w:p w:rsidR="00F27FD4" w:rsidRDefault="00F27FD4" w:rsidP="000237CB">
      <w:pPr>
        <w:bidi w:val="0"/>
        <w:spacing w:before="100" w:after="100" w:line="240" w:lineRule="auto"/>
        <w:ind w:left="-709" w:right="-908"/>
        <w:rPr>
          <w:rFonts w:ascii="Times New Roman" w:eastAsia="Times New Roman" w:hAnsi="Times New Roman" w:cs="Times New Roman"/>
          <w:color w:val="17365D"/>
          <w:sz w:val="24"/>
          <w:szCs w:val="24"/>
          <w:lang w:eastAsia="ar-SA"/>
        </w:rPr>
      </w:pPr>
    </w:p>
    <w:p w:rsidR="00A15026" w:rsidRPr="000237CB" w:rsidRDefault="00A15026" w:rsidP="000237CB">
      <w:pPr>
        <w:bidi w:val="0"/>
        <w:spacing w:before="100" w:after="100" w:line="240" w:lineRule="auto"/>
        <w:ind w:left="-709" w:right="-908"/>
        <w:rPr>
          <w:rFonts w:ascii="Times New Roman" w:eastAsia="Times New Roman" w:hAnsi="Times New Roman" w:cs="Times New Roman"/>
          <w:color w:val="17365D"/>
          <w:sz w:val="24"/>
          <w:szCs w:val="24"/>
          <w:lang w:eastAsia="ar-SA"/>
        </w:rPr>
      </w:pPr>
    </w:p>
    <w:p w:rsidR="00F27FD4" w:rsidRPr="000237CB" w:rsidRDefault="00F27FD4" w:rsidP="000237CB">
      <w:pPr>
        <w:bidi w:val="0"/>
        <w:spacing w:before="100" w:after="100" w:line="240" w:lineRule="auto"/>
        <w:ind w:left="-709" w:right="-908"/>
        <w:rPr>
          <w:rFonts w:ascii="Times New Roman" w:eastAsia="Times New Roman" w:hAnsi="Times New Roman" w:cs="Times New Roman"/>
          <w:color w:val="17365D"/>
          <w:sz w:val="24"/>
          <w:szCs w:val="24"/>
          <w:lang w:eastAsia="ar-SA"/>
        </w:rPr>
      </w:pPr>
    </w:p>
    <w:p w:rsidR="00800CC2" w:rsidRPr="000237CB" w:rsidRDefault="00800CC2" w:rsidP="000237CB">
      <w:pPr>
        <w:bidi w:val="0"/>
        <w:spacing w:before="100" w:after="100" w:line="240" w:lineRule="auto"/>
        <w:ind w:left="-709" w:right="-908"/>
        <w:rPr>
          <w:rFonts w:ascii="Calibri" w:eastAsia="Times New Roman" w:hAnsi="Calibri" w:cs="Calibri"/>
          <w:b/>
          <w:bCs/>
          <w:color w:val="17365D"/>
          <w:sz w:val="32"/>
          <w:szCs w:val="32"/>
          <w:u w:val="single"/>
          <w:lang w:eastAsia="ar-SA"/>
        </w:rPr>
      </w:pPr>
    </w:p>
    <w:sectPr w:rsidR="00800CC2" w:rsidRPr="000237CB" w:rsidSect="000237CB">
      <w:pgSz w:w="11906" w:h="16838"/>
      <w:pgMar w:top="851" w:right="1800" w:bottom="851" w:left="1800" w:header="708" w:footer="708" w:gutter="0"/>
      <w:pgBorders w:offsetFrom="page">
        <w:top w:val="single" w:sz="12" w:space="24" w:color="1F497D" w:themeColor="text2"/>
        <w:left w:val="single" w:sz="12" w:space="24" w:color="1F497D" w:themeColor="text2"/>
        <w:bottom w:val="single" w:sz="12" w:space="24" w:color="1F497D" w:themeColor="text2"/>
        <w:right w:val="single" w:sz="12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F69" w:rsidRDefault="00B13F69" w:rsidP="00AF5F9D">
      <w:pPr>
        <w:spacing w:after="0" w:line="240" w:lineRule="auto"/>
      </w:pPr>
      <w:r>
        <w:separator/>
      </w:r>
    </w:p>
  </w:endnote>
  <w:endnote w:type="continuationSeparator" w:id="1">
    <w:p w:rsidR="00B13F69" w:rsidRDefault="00B13F69" w:rsidP="00AF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F69" w:rsidRDefault="00B13F69" w:rsidP="00AF5F9D">
      <w:pPr>
        <w:spacing w:after="0" w:line="240" w:lineRule="auto"/>
      </w:pPr>
      <w:r>
        <w:separator/>
      </w:r>
    </w:p>
  </w:footnote>
  <w:footnote w:type="continuationSeparator" w:id="1">
    <w:p w:rsidR="00B13F69" w:rsidRDefault="00B13F69" w:rsidP="00AF5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0DD5"/>
    <w:multiLevelType w:val="hybridMultilevel"/>
    <w:tmpl w:val="4C0023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88355D"/>
    <w:multiLevelType w:val="hybridMultilevel"/>
    <w:tmpl w:val="42C4BE5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E974687"/>
    <w:multiLevelType w:val="hybridMultilevel"/>
    <w:tmpl w:val="B69C0D88"/>
    <w:lvl w:ilvl="0" w:tplc="0106B15C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2861486B"/>
    <w:multiLevelType w:val="hybridMultilevel"/>
    <w:tmpl w:val="FC90D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B36D23"/>
    <w:multiLevelType w:val="hybridMultilevel"/>
    <w:tmpl w:val="5B3693D0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3D02332A"/>
    <w:multiLevelType w:val="hybridMultilevel"/>
    <w:tmpl w:val="E2C8A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14C66"/>
    <w:multiLevelType w:val="hybridMultilevel"/>
    <w:tmpl w:val="67907196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654E26AE"/>
    <w:multiLevelType w:val="hybridMultilevel"/>
    <w:tmpl w:val="5138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B250D8"/>
    <w:multiLevelType w:val="hybridMultilevel"/>
    <w:tmpl w:val="2F285D1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73E31CDD"/>
    <w:multiLevelType w:val="hybridMultilevel"/>
    <w:tmpl w:val="37CC17FE"/>
    <w:lvl w:ilvl="0" w:tplc="1AE2A432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0">
    <w:nsid w:val="7EE748CC"/>
    <w:multiLevelType w:val="hybridMultilevel"/>
    <w:tmpl w:val="1170771E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10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7FD4"/>
    <w:rsid w:val="000237CB"/>
    <w:rsid w:val="00164859"/>
    <w:rsid w:val="001E628F"/>
    <w:rsid w:val="00387DFA"/>
    <w:rsid w:val="004127B5"/>
    <w:rsid w:val="00414CEA"/>
    <w:rsid w:val="0042786B"/>
    <w:rsid w:val="004920DE"/>
    <w:rsid w:val="006140DC"/>
    <w:rsid w:val="0067706E"/>
    <w:rsid w:val="006A68BA"/>
    <w:rsid w:val="00800CC2"/>
    <w:rsid w:val="00811A02"/>
    <w:rsid w:val="008B34FD"/>
    <w:rsid w:val="008C73F7"/>
    <w:rsid w:val="00954400"/>
    <w:rsid w:val="00A15026"/>
    <w:rsid w:val="00A207EB"/>
    <w:rsid w:val="00A37180"/>
    <w:rsid w:val="00A45056"/>
    <w:rsid w:val="00AE700B"/>
    <w:rsid w:val="00AF5F9D"/>
    <w:rsid w:val="00B13F69"/>
    <w:rsid w:val="00B53ECA"/>
    <w:rsid w:val="00BB6317"/>
    <w:rsid w:val="00BC539B"/>
    <w:rsid w:val="00C73A09"/>
    <w:rsid w:val="00D619BD"/>
    <w:rsid w:val="00DB7F99"/>
    <w:rsid w:val="00DD002A"/>
    <w:rsid w:val="00E51373"/>
    <w:rsid w:val="00E71340"/>
    <w:rsid w:val="00F27FD4"/>
    <w:rsid w:val="00FD3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4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68BA"/>
    <w:pPr>
      <w:suppressAutoHyphens/>
      <w:bidi w:val="0"/>
      <w:spacing w:before="280" w:after="11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E70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4C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C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5F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F9D"/>
  </w:style>
  <w:style w:type="paragraph" w:styleId="Footer">
    <w:name w:val="footer"/>
    <w:basedOn w:val="Normal"/>
    <w:link w:val="FooterChar"/>
    <w:uiPriority w:val="99"/>
    <w:unhideWhenUsed/>
    <w:rsid w:val="00AF5F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68BA"/>
    <w:pPr>
      <w:suppressAutoHyphens/>
      <w:bidi w:val="0"/>
      <w:spacing w:before="280" w:after="11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E70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4C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C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5F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F9D"/>
  </w:style>
  <w:style w:type="paragraph" w:styleId="Footer">
    <w:name w:val="footer"/>
    <w:basedOn w:val="Normal"/>
    <w:link w:val="FooterChar"/>
    <w:uiPriority w:val="99"/>
    <w:unhideWhenUsed/>
    <w:rsid w:val="00AF5F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F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edhat154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mobinil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Amer</dc:creator>
  <cp:lastModifiedBy>user</cp:lastModifiedBy>
  <cp:revision>5</cp:revision>
  <cp:lastPrinted>2015-10-15T13:52:00Z</cp:lastPrinted>
  <dcterms:created xsi:type="dcterms:W3CDTF">2015-11-21T15:24:00Z</dcterms:created>
  <dcterms:modified xsi:type="dcterms:W3CDTF">2015-11-21T15:43:00Z</dcterms:modified>
</cp:coreProperties>
</file>