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8"/>
        <w:gridCol w:w="3939"/>
      </w:tblGrid>
      <w:tr w:rsidR="00D3373B" w:rsidTr="007448CC">
        <w:tc>
          <w:tcPr>
            <w:tcW w:w="6498" w:type="dxa"/>
          </w:tcPr>
          <w:p w:rsidR="00D3373B" w:rsidRPr="000F29C5" w:rsidRDefault="000F29C5" w:rsidP="005752ED">
            <w:pPr>
              <w:rPr>
                <w:rFonts w:ascii="Trebuchet MS" w:hAnsi="Trebuchet MS" w:cs="Badiya LT"/>
                <w:b/>
                <w:bCs/>
                <w:smallCaps/>
                <w:sz w:val="44"/>
                <w:szCs w:val="44"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rebuchet MS" w:hAnsi="Trebuchet MS" w:cs="Badiya LT"/>
                <w:b/>
                <w:bCs/>
                <w:smallCaps/>
                <w:sz w:val="44"/>
                <w:szCs w:val="44"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Moustafa mohamed elazbawy</w:t>
            </w:r>
          </w:p>
          <w:p w:rsidR="005752ED" w:rsidRPr="005752ED" w:rsidRDefault="00194A88" w:rsidP="00194A88">
            <w:r>
              <w:rPr>
                <w:rFonts w:ascii="AvantGarde Bk BT" w:hAnsi="AvantGarde Bk BT" w:cstheme="majorBidi"/>
                <w:sz w:val="20"/>
                <w:szCs w:val="20"/>
                <w:lang w:bidi="ar-EG"/>
              </w:rPr>
              <w:t>19</w:t>
            </w:r>
            <w:r w:rsidR="005752ED" w:rsidRPr="00A557BF">
              <w:rPr>
                <w:rFonts w:ascii="AvantGarde Bk BT" w:hAnsi="AvantGarde Bk BT" w:cstheme="majorBidi"/>
                <w:sz w:val="20"/>
                <w:szCs w:val="20"/>
                <w:vertAlign w:val="superscript"/>
                <w:lang w:bidi="ar-EG"/>
              </w:rPr>
              <w:t>th</w:t>
            </w:r>
            <w:r>
              <w:rPr>
                <w:rFonts w:ascii="AvantGarde Bk BT" w:hAnsi="AvantGarde Bk BT" w:cstheme="majorBidi"/>
                <w:sz w:val="20"/>
                <w:szCs w:val="20"/>
                <w:lang w:bidi="ar-EG"/>
              </w:rPr>
              <w:t>feb</w:t>
            </w:r>
            <w:r w:rsidR="00981201">
              <w:rPr>
                <w:rFonts w:ascii="AvantGarde Bk BT" w:hAnsi="AvantGarde Bk BT" w:cstheme="majorBidi"/>
                <w:sz w:val="20"/>
                <w:szCs w:val="20"/>
                <w:lang w:bidi="ar-EG"/>
              </w:rPr>
              <w:t>.</w:t>
            </w:r>
            <w:r w:rsidR="00246E68">
              <w:rPr>
                <w:rFonts w:ascii="AvantGarde Bk BT" w:hAnsi="AvantGarde Bk BT" w:cstheme="majorBidi"/>
                <w:sz w:val="20"/>
                <w:szCs w:val="20"/>
                <w:lang w:bidi="ar-EG"/>
              </w:rPr>
              <w:t xml:space="preserve"> 19</w:t>
            </w:r>
            <w:r>
              <w:rPr>
                <w:rFonts w:ascii="AvantGarde Bk BT" w:hAnsi="AvantGarde Bk BT" w:cstheme="majorBidi"/>
                <w:sz w:val="20"/>
                <w:szCs w:val="20"/>
                <w:lang w:bidi="ar-EG"/>
              </w:rPr>
              <w:t>95</w:t>
            </w:r>
            <w:r w:rsidR="005752ED" w:rsidRPr="005752ED">
              <w:rPr>
                <w:rFonts w:ascii="AvantGarde Bk BT" w:hAnsi="AvantGarde Bk BT" w:cstheme="majorBidi"/>
                <w:sz w:val="20"/>
                <w:szCs w:val="20"/>
                <w:lang w:bidi="ar-EG"/>
              </w:rPr>
              <w:t>, EGY</w:t>
            </w:r>
          </w:p>
        </w:tc>
        <w:tc>
          <w:tcPr>
            <w:tcW w:w="3383" w:type="dxa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3"/>
            </w:tblGrid>
            <w:tr w:rsidR="005752ED" w:rsidTr="000F29C5">
              <w:trPr>
                <w:jc w:val="right"/>
              </w:trPr>
              <w:tc>
                <w:tcPr>
                  <w:tcW w:w="2501" w:type="dxa"/>
                  <w:vAlign w:val="center"/>
                </w:tcPr>
                <w:p w:rsidR="000F29C5" w:rsidRDefault="00927921" w:rsidP="00927921">
                  <w:pPr>
                    <w:jc w:val="right"/>
                    <w:rPr>
                      <w:rFonts w:ascii="AvantGarde Bk BT" w:hAnsi="AvantGarde Bk BT" w:cstheme="majorBidi"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ascii="AvantGarde Bk BT" w:hAnsi="AvantGarde Bk BT" w:cstheme="majorBidi"/>
                      <w:sz w:val="20"/>
                      <w:szCs w:val="20"/>
                      <w:lang w:bidi="ar-EG"/>
                    </w:rPr>
                    <w:t>tanta</w:t>
                  </w:r>
                  <w:r w:rsidR="000F29C5" w:rsidRPr="000F29C5">
                    <w:rPr>
                      <w:rFonts w:ascii="AvantGarde Bk BT" w:hAnsi="AvantGarde Bk BT" w:cstheme="majorBidi"/>
                      <w:sz w:val="20"/>
                      <w:szCs w:val="20"/>
                      <w:lang w:bidi="ar-EG"/>
                    </w:rPr>
                    <w:t xml:space="preserve"> - the end of the club street </w:t>
                  </w:r>
                </w:p>
                <w:p w:rsidR="005752ED" w:rsidRDefault="000F29C5" w:rsidP="003F2DB3">
                  <w:pPr>
                    <w:jc w:val="right"/>
                  </w:pPr>
                  <w:r>
                    <w:rPr>
                      <w:rFonts w:ascii="AvantGarde Bk BT" w:hAnsi="AvantGarde Bk BT" w:cstheme="majorBidi" w:hint="cs"/>
                      <w:sz w:val="20"/>
                      <w:szCs w:val="20"/>
                      <w:rtl/>
                      <w:lang w:bidi="ar-EG"/>
                    </w:rPr>
                    <w:t>00201011178988</w:t>
                  </w:r>
                </w:p>
              </w:tc>
            </w:tr>
            <w:tr w:rsidR="005752ED" w:rsidTr="000F29C5">
              <w:trPr>
                <w:jc w:val="right"/>
              </w:trPr>
              <w:tc>
                <w:tcPr>
                  <w:tcW w:w="2501" w:type="dxa"/>
                  <w:vAlign w:val="center"/>
                </w:tcPr>
                <w:p w:rsidR="000F29C5" w:rsidRPr="00927921" w:rsidRDefault="00A67EC0" w:rsidP="00927921">
                  <w:pPr>
                    <w:jc w:val="right"/>
                    <w:rPr>
                      <w:color w:val="0000FF"/>
                      <w:u w:val="single"/>
                      <w:lang w:val="en-US" w:bidi="ar-EG"/>
                    </w:rPr>
                  </w:pPr>
                  <w:hyperlink r:id="rId8" w:history="1">
                    <w:r w:rsidR="00927921" w:rsidRPr="00CC0373">
                      <w:rPr>
                        <w:rStyle w:val="Hyperlink"/>
                        <w:lang w:val="en-US" w:bidi="ar-EG"/>
                      </w:rPr>
                      <w:t>Eng.Mustafa.Mohamed.19@gmail.com</w:t>
                    </w:r>
                  </w:hyperlink>
                </w:p>
              </w:tc>
            </w:tr>
          </w:tbl>
          <w:p w:rsidR="00D3373B" w:rsidRDefault="00D3373B" w:rsidP="00981201">
            <w:pPr>
              <w:jc w:val="right"/>
            </w:pPr>
          </w:p>
        </w:tc>
      </w:tr>
    </w:tbl>
    <w:p w:rsidR="00D3373B" w:rsidRPr="00B27253" w:rsidRDefault="00D3373B" w:rsidP="0023778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0267EB" w:rsidRPr="000267EB" w:rsidTr="000267EB">
        <w:tc>
          <w:tcPr>
            <w:tcW w:w="9881" w:type="dxa"/>
          </w:tcPr>
          <w:p w:rsidR="000267EB" w:rsidRPr="00EE4EAF" w:rsidRDefault="00194A88" w:rsidP="00194A88">
            <w:pPr>
              <w:ind w:left="-23"/>
              <w:jc w:val="both"/>
              <w:rPr>
                <w:rFonts w:ascii="AvantGarde Bk BT" w:hAnsi="AvantGarde Bk BT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EE4EAF">
              <w:rPr>
                <w:rFonts w:ascii="AvantGarde Bk BT" w:hAnsi="AvantGarde Bk BT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A civil engineer with </w:t>
            </w:r>
            <w:r w:rsidRPr="00EE4EAF">
              <w:rPr>
                <w:rFonts w:ascii="AvantGarde Bk BT" w:hAnsi="AvantGarde Bk BT" w:cstheme="majorBidi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2</w:t>
            </w:r>
            <w:r w:rsidRPr="00EE4EAF">
              <w:rPr>
                <w:rFonts w:ascii="AvantGarde Bk BT" w:hAnsi="AvantGarde Bk BT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 years of experience in the field (site, technical office, quality control). Looking for a challenging opportunity in a reputable company where my skills and experience can be implemented, used and professionally developed.</w:t>
            </w:r>
          </w:p>
        </w:tc>
      </w:tr>
    </w:tbl>
    <w:p w:rsidR="00D3373B" w:rsidRPr="00981201" w:rsidRDefault="00D3373B" w:rsidP="00237780">
      <w:pPr>
        <w:spacing w:after="0" w:line="240" w:lineRule="auto"/>
        <w:rPr>
          <w:sz w:val="24"/>
          <w:szCs w:val="24"/>
          <w:lang w:val="en-US"/>
        </w:rPr>
      </w:pPr>
    </w:p>
    <w:p w:rsidR="007B49EA" w:rsidRDefault="00B27253" w:rsidP="00B27253">
      <w:pPr>
        <w:pBdr>
          <w:bottom w:val="single" w:sz="4" w:space="1" w:color="auto"/>
        </w:pBdr>
        <w:spacing w:line="240" w:lineRule="auto"/>
        <w:rPr>
          <w:rFonts w:ascii="Badiya LT" w:hAnsi="Badiya LT" w:cs="Badiya LT"/>
          <w:b/>
          <w:bCs/>
          <w:sz w:val="28"/>
          <w:szCs w:val="28"/>
          <w:rtl/>
        </w:rPr>
      </w:pPr>
      <w:r>
        <w:rPr>
          <w:rFonts w:ascii="Badiya LT" w:hAnsi="Badiya LT" w:cs="Badiya LT"/>
          <w:b/>
          <w:bCs/>
          <w:sz w:val="28"/>
          <w:szCs w:val="28"/>
        </w:rPr>
        <w:t>WORK EXPERIENCE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</w:t>
      </w:r>
      <w:r w:rsidRPr="00625C42">
        <w:rPr>
          <w:rFonts w:asciiTheme="majorBidi" w:hAnsiTheme="majorBidi" w:cstheme="majorBidi"/>
          <w:sz w:val="28"/>
          <w:szCs w:val="28"/>
          <w:lang w:val="en-US" w:bidi="ar-EG"/>
        </w:rPr>
        <w:t>Resident engineer / site engineer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•Future Home Real Estate Investment 2019 - Ongoing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Supervising all residential and administrative project activities.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Review contractor performance to ensure contract compliance.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Review and interpret discipline design drawings and specifications to ensure current level of review and correct technical execution of work.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Ensure that the materials used comply with the specifications and quality standards in force.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In addition to the work of the technical office.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Ensure that the work is carried out according to the approved plans, design and specifications.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Prepare the activity according to the design drawings, shop drawings and specifications for the consultant's review.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8"/>
          <w:szCs w:val="28"/>
          <w:lang w:val="en-US" w:bidi="ar-EG"/>
        </w:rPr>
      </w:pPr>
      <w:r w:rsidRPr="00625C42">
        <w:rPr>
          <w:rFonts w:asciiTheme="majorBidi" w:hAnsiTheme="majorBidi" w:cstheme="majorBidi"/>
          <w:sz w:val="28"/>
          <w:szCs w:val="28"/>
          <w:lang w:val="en-US" w:bidi="ar-EG"/>
        </w:rPr>
        <w:t>•Training / site engineer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 xml:space="preserve"> Aafaq Real Estate Office July 2017 - May. 2019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Supervising all residential villa activities.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Ensure that the work is carried out according to the approved plans, design and specifications.</w:t>
      </w:r>
    </w:p>
    <w:p w:rsidR="00625C42" w:rsidRPr="00625C42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• Day-to-day management of the site, including supervision and monitoring of the site's workforce and the work of any sub-contractors to ensure contract compliance.</w:t>
      </w:r>
    </w:p>
    <w:p w:rsidR="00625C42" w:rsidRPr="00B27253" w:rsidRDefault="00625C42" w:rsidP="00625C4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 w:bidi="ar-EG"/>
        </w:rPr>
      </w:pPr>
      <w:r w:rsidRPr="00625C42">
        <w:rPr>
          <w:rFonts w:asciiTheme="majorBidi" w:hAnsiTheme="majorBidi" w:cstheme="majorBidi"/>
          <w:sz w:val="24"/>
          <w:szCs w:val="24"/>
          <w:lang w:val="en-US" w:bidi="ar-EG"/>
        </w:rPr>
        <w:t>Ensure that the materials used comply with the specifications and quality standards in force.</w:t>
      </w:r>
    </w:p>
    <w:p w:rsidR="00A87532" w:rsidRDefault="00A87532" w:rsidP="00A87532">
      <w:pPr>
        <w:pBdr>
          <w:bottom w:val="single" w:sz="4" w:space="1" w:color="auto"/>
        </w:pBdr>
        <w:tabs>
          <w:tab w:val="left" w:pos="95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6789">
        <w:rPr>
          <w:rFonts w:ascii="Badiya LT" w:hAnsi="Badiya LT" w:cs="Badiya LT"/>
          <w:b/>
          <w:bCs/>
          <w:caps/>
          <w:sz w:val="28"/>
          <w:szCs w:val="28"/>
        </w:rPr>
        <w:t>software</w:t>
      </w:r>
      <w:r>
        <w:rPr>
          <w:rFonts w:ascii="Badiya LT" w:hAnsi="Badiya LT" w:cs="Badiya LT"/>
          <w:b/>
          <w:bCs/>
          <w:sz w:val="28"/>
          <w:szCs w:val="28"/>
        </w:rPr>
        <w:t xml:space="preserve"> SKILLS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42"/>
        <w:gridCol w:w="540"/>
        <w:gridCol w:w="3131"/>
        <w:gridCol w:w="37"/>
      </w:tblGrid>
      <w:tr w:rsidR="00AB265B" w:rsidRPr="00A65CAA" w:rsidTr="00F4698B">
        <w:trPr>
          <w:gridAfter w:val="2"/>
          <w:wAfter w:w="3168" w:type="dxa"/>
        </w:trPr>
        <w:tc>
          <w:tcPr>
            <w:tcW w:w="5868" w:type="dxa"/>
            <w:vAlign w:val="center"/>
          </w:tcPr>
          <w:p w:rsidR="00AB265B" w:rsidRPr="00DA3740" w:rsidRDefault="00AB265B" w:rsidP="00220DC8">
            <w:pPr>
              <w:pStyle w:val="ListParagraph"/>
              <w:numPr>
                <w:ilvl w:val="0"/>
                <w:numId w:val="17"/>
              </w:numPr>
              <w:tabs>
                <w:tab w:val="left" w:pos="951"/>
              </w:tabs>
              <w:ind w:left="250" w:hanging="270"/>
              <w:rPr>
                <w:rFonts w:ascii="AvantGarde Bk BT" w:hAnsi="AvantGarde Bk BT" w:cstheme="majorBidi"/>
                <w:sz w:val="24"/>
                <w:szCs w:val="24"/>
              </w:rPr>
            </w:pPr>
            <w:r w:rsidRPr="00DA3740">
              <w:rPr>
                <w:rFonts w:ascii="AvantGarde Bk BT" w:hAnsi="AvantGarde Bk BT" w:cstheme="majorBidi"/>
                <w:sz w:val="24"/>
                <w:szCs w:val="24"/>
                <w:lang w:bidi="ar-EG"/>
              </w:rPr>
              <w:t>Autodesk AutoCAD</w:t>
            </w:r>
          </w:p>
        </w:tc>
        <w:tc>
          <w:tcPr>
            <w:tcW w:w="882" w:type="dxa"/>
            <w:gridSpan w:val="2"/>
            <w:vAlign w:val="center"/>
          </w:tcPr>
          <w:p w:rsidR="00AB265B" w:rsidRPr="00DA3740" w:rsidRDefault="00AB265B" w:rsidP="00220DC8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  <w:tr w:rsidR="00AB265B" w:rsidRPr="00A65CAA" w:rsidTr="00F4698B">
        <w:trPr>
          <w:gridAfter w:val="2"/>
          <w:wAfter w:w="3168" w:type="dxa"/>
        </w:trPr>
        <w:tc>
          <w:tcPr>
            <w:tcW w:w="5868" w:type="dxa"/>
            <w:vAlign w:val="center"/>
          </w:tcPr>
          <w:p w:rsidR="00AB265B" w:rsidRPr="00DA3740" w:rsidRDefault="00AB265B" w:rsidP="005B19C3">
            <w:pPr>
              <w:pStyle w:val="ListParagraph"/>
              <w:numPr>
                <w:ilvl w:val="0"/>
                <w:numId w:val="17"/>
              </w:numPr>
              <w:tabs>
                <w:tab w:val="left" w:pos="951"/>
              </w:tabs>
              <w:ind w:left="250" w:hanging="270"/>
              <w:rPr>
                <w:rFonts w:ascii="AvantGarde Bk BT" w:hAnsi="AvantGarde Bk BT" w:cstheme="majorBidi"/>
                <w:sz w:val="24"/>
                <w:szCs w:val="24"/>
              </w:rPr>
            </w:pPr>
            <w:r w:rsidRPr="00DA3740">
              <w:rPr>
                <w:rFonts w:ascii="AvantGarde Bk BT" w:hAnsi="AvantGarde Bk BT" w:cstheme="majorBidi"/>
                <w:sz w:val="24"/>
                <w:szCs w:val="24"/>
                <w:lang w:val="en-US"/>
              </w:rPr>
              <w:t>CSI SAP2000</w:t>
            </w:r>
          </w:p>
        </w:tc>
        <w:tc>
          <w:tcPr>
            <w:tcW w:w="882" w:type="dxa"/>
            <w:gridSpan w:val="2"/>
            <w:vAlign w:val="center"/>
          </w:tcPr>
          <w:p w:rsidR="00AB265B" w:rsidRPr="00DA3740" w:rsidRDefault="00AB265B" w:rsidP="005B19C3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  <w:tr w:rsidR="00AB265B" w:rsidRPr="00A65CAA" w:rsidTr="00F4698B">
        <w:trPr>
          <w:gridAfter w:val="2"/>
          <w:wAfter w:w="3168" w:type="dxa"/>
        </w:trPr>
        <w:tc>
          <w:tcPr>
            <w:tcW w:w="5868" w:type="dxa"/>
            <w:vAlign w:val="center"/>
          </w:tcPr>
          <w:p w:rsidR="00AB265B" w:rsidRPr="00AB265B" w:rsidRDefault="00EB0953" w:rsidP="00AB265B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  <w:r w:rsidRPr="00EB0953">
              <w:rPr>
                <w:rFonts w:ascii="AvantGarde Bk BT" w:hAnsi="AvantGarde Bk BT" w:cstheme="majorBidi"/>
                <w:sz w:val="28"/>
                <w:szCs w:val="28"/>
              </w:rPr>
              <w:t>•</w:t>
            </w:r>
            <w:r w:rsidR="00AB265B" w:rsidRPr="00AB265B">
              <w:rPr>
                <w:rFonts w:ascii="AvantGarde Bk BT" w:hAnsi="AvantGarde Bk BT" w:cstheme="majorBidi"/>
                <w:sz w:val="24"/>
                <w:szCs w:val="24"/>
              </w:rPr>
              <w:t>SAP</w:t>
            </w:r>
          </w:p>
        </w:tc>
        <w:tc>
          <w:tcPr>
            <w:tcW w:w="882" w:type="dxa"/>
            <w:gridSpan w:val="2"/>
            <w:vAlign w:val="center"/>
          </w:tcPr>
          <w:p w:rsidR="00AB265B" w:rsidRPr="00DA3740" w:rsidRDefault="00AB265B" w:rsidP="005B19C3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  <w:tr w:rsidR="00AB265B" w:rsidRPr="00A65CAA" w:rsidTr="00F4698B">
        <w:trPr>
          <w:gridAfter w:val="2"/>
          <w:wAfter w:w="3168" w:type="dxa"/>
        </w:trPr>
        <w:tc>
          <w:tcPr>
            <w:tcW w:w="5868" w:type="dxa"/>
            <w:vAlign w:val="center"/>
          </w:tcPr>
          <w:p w:rsidR="00AB265B" w:rsidRPr="00AB265B" w:rsidRDefault="00EB0953" w:rsidP="00AB265B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  <w:r w:rsidRPr="00EB0953">
              <w:rPr>
                <w:rFonts w:ascii="AvantGarde Bk BT" w:hAnsi="AvantGarde Bk BT" w:cstheme="majorBidi"/>
                <w:sz w:val="24"/>
                <w:szCs w:val="24"/>
              </w:rPr>
              <w:t>•</w:t>
            </w:r>
            <w:r w:rsidR="00AB265B" w:rsidRPr="00AB265B">
              <w:rPr>
                <w:rFonts w:ascii="AvantGarde Bk BT" w:hAnsi="AvantGarde Bk BT" w:cstheme="majorBidi"/>
                <w:sz w:val="24"/>
                <w:szCs w:val="24"/>
              </w:rPr>
              <w:t>ETABS</w:t>
            </w:r>
          </w:p>
        </w:tc>
        <w:tc>
          <w:tcPr>
            <w:tcW w:w="882" w:type="dxa"/>
            <w:gridSpan w:val="2"/>
            <w:vAlign w:val="center"/>
          </w:tcPr>
          <w:p w:rsidR="00AB265B" w:rsidRPr="00DA3740" w:rsidRDefault="00AB265B" w:rsidP="00220DC8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  <w:tr w:rsidR="00AB265B" w:rsidRPr="00A65CAA" w:rsidTr="00F4698B">
        <w:trPr>
          <w:gridAfter w:val="2"/>
          <w:wAfter w:w="3168" w:type="dxa"/>
        </w:trPr>
        <w:tc>
          <w:tcPr>
            <w:tcW w:w="5868" w:type="dxa"/>
            <w:vAlign w:val="center"/>
          </w:tcPr>
          <w:p w:rsidR="00AB265B" w:rsidRPr="00AB265B" w:rsidRDefault="00EB0953" w:rsidP="00AB265B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  <w:lang w:val="en-US"/>
              </w:rPr>
            </w:pPr>
            <w:r w:rsidRPr="00EB0953">
              <w:rPr>
                <w:rFonts w:ascii="AvantGarde Bk BT" w:hAnsi="AvantGarde Bk BT" w:cstheme="majorBidi"/>
                <w:sz w:val="24"/>
                <w:szCs w:val="24"/>
                <w:lang w:val="en-US"/>
              </w:rPr>
              <w:t>•</w:t>
            </w:r>
            <w:r w:rsidR="00AB265B" w:rsidRPr="00AB265B">
              <w:rPr>
                <w:rFonts w:ascii="AvantGarde Bk BT" w:hAnsi="AvantGarde Bk BT" w:cstheme="majorBidi"/>
                <w:sz w:val="24"/>
                <w:szCs w:val="24"/>
                <w:lang w:val="en-US"/>
              </w:rPr>
              <w:t>SAFE</w:t>
            </w:r>
          </w:p>
        </w:tc>
        <w:tc>
          <w:tcPr>
            <w:tcW w:w="882" w:type="dxa"/>
            <w:gridSpan w:val="2"/>
            <w:vAlign w:val="center"/>
          </w:tcPr>
          <w:p w:rsidR="00AB265B" w:rsidRPr="00DA3740" w:rsidRDefault="00AB265B" w:rsidP="005B19C3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  <w:tr w:rsidR="00AB265B" w:rsidRPr="00A65CAA" w:rsidTr="00F4698B">
        <w:trPr>
          <w:gridAfter w:val="2"/>
          <w:wAfter w:w="3168" w:type="dxa"/>
        </w:trPr>
        <w:tc>
          <w:tcPr>
            <w:tcW w:w="5868" w:type="dxa"/>
            <w:vAlign w:val="center"/>
          </w:tcPr>
          <w:p w:rsidR="00AB265B" w:rsidRPr="00AB265B" w:rsidRDefault="00EB0953" w:rsidP="00AB265B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  <w:lang w:val="en-US"/>
              </w:rPr>
            </w:pPr>
            <w:r w:rsidRPr="00EB0953">
              <w:rPr>
                <w:rFonts w:ascii="AvantGarde Bk BT" w:hAnsi="AvantGarde Bk BT" w:cstheme="majorBidi"/>
                <w:sz w:val="24"/>
                <w:szCs w:val="24"/>
                <w:lang w:val="en-US"/>
              </w:rPr>
              <w:t>•</w:t>
            </w:r>
            <w:r w:rsidR="00AB265B" w:rsidRPr="00AB265B">
              <w:rPr>
                <w:rFonts w:ascii="AvantGarde Bk BT" w:hAnsi="AvantGarde Bk BT" w:cstheme="majorBidi"/>
                <w:sz w:val="24"/>
                <w:szCs w:val="24"/>
                <w:lang w:val="en-US"/>
              </w:rPr>
              <w:t>Microsoft Office (word – powerpoint – excel)</w:t>
            </w:r>
          </w:p>
        </w:tc>
        <w:tc>
          <w:tcPr>
            <w:tcW w:w="882" w:type="dxa"/>
            <w:gridSpan w:val="2"/>
            <w:vAlign w:val="center"/>
          </w:tcPr>
          <w:p w:rsidR="00AB265B" w:rsidRPr="00DA3740" w:rsidRDefault="00AB265B" w:rsidP="005B19C3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  <w:tr w:rsidR="00140591" w:rsidRPr="00A65CAA" w:rsidTr="00F4698B">
        <w:tc>
          <w:tcPr>
            <w:tcW w:w="5868" w:type="dxa"/>
            <w:vAlign w:val="center"/>
          </w:tcPr>
          <w:p w:rsidR="00140591" w:rsidRPr="00AB265B" w:rsidRDefault="00140591" w:rsidP="00AB265B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140591" w:rsidRPr="00DA3740" w:rsidRDefault="00140591" w:rsidP="005B19C3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vAlign w:val="center"/>
          </w:tcPr>
          <w:p w:rsidR="00140591" w:rsidRPr="005B19C3" w:rsidRDefault="00140591" w:rsidP="00AB265B">
            <w:pPr>
              <w:tabs>
                <w:tab w:val="left" w:pos="951"/>
              </w:tabs>
              <w:rPr>
                <w:rFonts w:ascii="AvantGarde Bk BT" w:hAnsi="AvantGarde Bk BT" w:cstheme="majorBidi"/>
                <w:i/>
                <w:iCs/>
                <w:sz w:val="24"/>
                <w:szCs w:val="24"/>
              </w:rPr>
            </w:pPr>
          </w:p>
        </w:tc>
      </w:tr>
      <w:tr w:rsidR="00A65CAA" w:rsidTr="00F4698B">
        <w:trPr>
          <w:gridAfter w:val="1"/>
          <w:wAfter w:w="37" w:type="dxa"/>
        </w:trPr>
        <w:tc>
          <w:tcPr>
            <w:tcW w:w="6210" w:type="dxa"/>
            <w:gridSpan w:val="2"/>
          </w:tcPr>
          <w:p w:rsidR="00A65CAA" w:rsidRDefault="00A65CAA" w:rsidP="00A1095B">
            <w:pPr>
              <w:tabs>
                <w:tab w:val="left" w:pos="951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Badiya LT" w:hAnsi="Badiya LT" w:cs="Badiya LT"/>
                <w:b/>
                <w:bCs/>
                <w:sz w:val="28"/>
                <w:szCs w:val="28"/>
              </w:rPr>
              <w:t>EDUCATION</w:t>
            </w:r>
            <w:r w:rsidR="00F4698B">
              <w:rPr>
                <w:rFonts w:ascii="Badiya LT" w:hAnsi="Badiya LT" w:cs="Badiya LT"/>
                <w:b/>
                <w:bCs/>
                <w:sz w:val="28"/>
                <w:szCs w:val="28"/>
              </w:rPr>
              <w:t>……..</w:t>
            </w:r>
            <w:bookmarkStart w:id="0" w:name="_GoBack"/>
            <w:bookmarkEnd w:id="0"/>
            <w:r w:rsidR="00F4698B">
              <w:rPr>
                <w:rFonts w:ascii="Badiya LT" w:hAnsi="Badiya LT" w:cs="Badiya LT"/>
                <w:b/>
                <w:bCs/>
                <w:sz w:val="28"/>
                <w:szCs w:val="28"/>
              </w:rPr>
              <w:tab/>
            </w:r>
            <w:r w:rsidRPr="00BB30AD">
              <w:rPr>
                <w:rFonts w:asciiTheme="majorHAnsi" w:hAnsiTheme="majorHAnsi"/>
                <w:b/>
                <w:bCs/>
                <w:sz w:val="24"/>
                <w:szCs w:val="24"/>
                <w:lang w:bidi="ar-EG"/>
              </w:rPr>
              <w:t>B.S., Civil Engineering; Public Works Division</w:t>
            </w:r>
            <w:r w:rsidR="00927921">
              <w:rPr>
                <w:rFonts w:asciiTheme="majorHAnsi" w:hAnsiTheme="majorHAnsi"/>
                <w:b/>
                <w:bCs/>
                <w:sz w:val="24"/>
                <w:szCs w:val="24"/>
                <w:lang w:bidi="ar-EG"/>
              </w:rPr>
              <w:t xml:space="preserve"> .. (Good)</w:t>
            </w:r>
          </w:p>
        </w:tc>
        <w:tc>
          <w:tcPr>
            <w:tcW w:w="3671" w:type="dxa"/>
            <w:gridSpan w:val="2"/>
          </w:tcPr>
          <w:p w:rsidR="00A65CAA" w:rsidRDefault="00AB265B" w:rsidP="00AB265B">
            <w:pPr>
              <w:tabs>
                <w:tab w:val="left" w:pos="951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bidi="ar-EG"/>
              </w:rPr>
              <w:t>2014</w:t>
            </w:r>
            <w:r w:rsidR="00A65CAA">
              <w:rPr>
                <w:rFonts w:asciiTheme="majorHAnsi" w:hAnsiTheme="majorHAnsi"/>
                <w:b/>
                <w:bCs/>
                <w:sz w:val="24"/>
                <w:szCs w:val="24"/>
                <w:lang w:bidi="ar-EG"/>
              </w:rPr>
              <w:t xml:space="preserve"> –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bidi="ar-EG"/>
              </w:rPr>
              <w:t>2019</w:t>
            </w:r>
          </w:p>
        </w:tc>
      </w:tr>
      <w:tr w:rsidR="00A65CAA" w:rsidTr="00F4698B">
        <w:trPr>
          <w:gridAfter w:val="1"/>
          <w:wAfter w:w="37" w:type="dxa"/>
        </w:trPr>
        <w:tc>
          <w:tcPr>
            <w:tcW w:w="9881" w:type="dxa"/>
            <w:gridSpan w:val="4"/>
          </w:tcPr>
          <w:p w:rsidR="00A65CAA" w:rsidRDefault="00A65CAA" w:rsidP="00625C42">
            <w:pPr>
              <w:tabs>
                <w:tab w:val="left" w:pos="951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77D6D">
              <w:rPr>
                <w:rFonts w:ascii="AvantGarde Bk BT" w:hAnsi="AvantGarde Bk BT"/>
                <w:sz w:val="24"/>
                <w:szCs w:val="24"/>
                <w:lang w:bidi="ar-EG"/>
              </w:rPr>
              <w:t xml:space="preserve">Faculty of Engineering, </w:t>
            </w:r>
            <w:r w:rsidR="00625C42">
              <w:rPr>
                <w:rFonts w:ascii="AvantGarde Bk BT" w:hAnsi="AvantGarde Bk BT"/>
                <w:sz w:val="24"/>
                <w:szCs w:val="24"/>
                <w:lang w:val="en-US" w:bidi="ar-EG"/>
              </w:rPr>
              <w:t>October 6</w:t>
            </w:r>
            <w:r w:rsidR="00AB265B">
              <w:rPr>
                <w:rFonts w:ascii="AvantGarde Bk BT" w:hAnsi="AvantGarde Bk BT"/>
                <w:sz w:val="24"/>
                <w:szCs w:val="24"/>
                <w:lang w:val="en-US" w:bidi="ar-EG"/>
              </w:rPr>
              <w:t xml:space="preserve"> university</w:t>
            </w:r>
            <w:r w:rsidRPr="00777D6D">
              <w:rPr>
                <w:rFonts w:ascii="AvantGarde Bk BT" w:hAnsi="AvantGarde Bk BT"/>
                <w:sz w:val="24"/>
                <w:szCs w:val="24"/>
                <w:lang w:bidi="ar-EG"/>
              </w:rPr>
              <w:t>, Cairo, Egypt</w:t>
            </w:r>
          </w:p>
        </w:tc>
      </w:tr>
    </w:tbl>
    <w:p w:rsidR="00A65CAA" w:rsidRDefault="00A65CAA" w:rsidP="00A65CAA">
      <w:pPr>
        <w:tabs>
          <w:tab w:val="left" w:pos="95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06AF" w:rsidRDefault="00B25283" w:rsidP="00B25283">
      <w:pPr>
        <w:pBdr>
          <w:bottom w:val="single" w:sz="4" w:space="1" w:color="auto"/>
        </w:pBdr>
        <w:tabs>
          <w:tab w:val="left" w:pos="951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A08E5">
        <w:rPr>
          <w:rFonts w:ascii="Badiya LT" w:hAnsi="Badiya LT" w:cs="Badiya LT"/>
          <w:b/>
          <w:bCs/>
          <w:sz w:val="28"/>
          <w:szCs w:val="28"/>
        </w:rPr>
        <w:t>LANGUAGES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1"/>
      </w:tblGrid>
      <w:tr w:rsidR="00FA1906" w:rsidTr="004F6B55">
        <w:tc>
          <w:tcPr>
            <w:tcW w:w="4940" w:type="dxa"/>
          </w:tcPr>
          <w:p w:rsidR="00FA1906" w:rsidRPr="00FA1906" w:rsidRDefault="00FA1906" w:rsidP="00EC0365">
            <w:pPr>
              <w:pStyle w:val="ListParagraph"/>
              <w:numPr>
                <w:ilvl w:val="0"/>
                <w:numId w:val="22"/>
              </w:numPr>
              <w:tabs>
                <w:tab w:val="left" w:pos="951"/>
              </w:tabs>
              <w:ind w:left="25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A19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4941" w:type="dxa"/>
          </w:tcPr>
          <w:p w:rsidR="00FA1906" w:rsidRPr="00FA1906" w:rsidRDefault="00FA1906" w:rsidP="00582272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  <w:tr w:rsidR="00FA1906" w:rsidTr="004F6B55">
        <w:tc>
          <w:tcPr>
            <w:tcW w:w="4940" w:type="dxa"/>
          </w:tcPr>
          <w:p w:rsidR="00FA1906" w:rsidRPr="00FA1906" w:rsidRDefault="00FA1906" w:rsidP="00EC0365">
            <w:pPr>
              <w:pStyle w:val="ListParagraph"/>
              <w:numPr>
                <w:ilvl w:val="0"/>
                <w:numId w:val="22"/>
              </w:numPr>
              <w:tabs>
                <w:tab w:val="left" w:pos="951"/>
              </w:tabs>
              <w:ind w:left="25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A19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4941" w:type="dxa"/>
          </w:tcPr>
          <w:p w:rsidR="00FA1906" w:rsidRPr="00FA1906" w:rsidRDefault="00FA1906" w:rsidP="00582272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  <w:tr w:rsidR="00AB265B" w:rsidTr="004F6B55">
        <w:trPr>
          <w:gridAfter w:val="1"/>
          <w:wAfter w:w="4940" w:type="dxa"/>
        </w:trPr>
        <w:tc>
          <w:tcPr>
            <w:tcW w:w="4941" w:type="dxa"/>
          </w:tcPr>
          <w:p w:rsidR="00AB265B" w:rsidRDefault="00AB265B" w:rsidP="00582272">
            <w:pPr>
              <w:tabs>
                <w:tab w:val="left" w:pos="951"/>
              </w:tabs>
              <w:rPr>
                <w:rFonts w:ascii="AvantGarde Bk BT" w:hAnsi="AvantGarde Bk BT" w:cstheme="majorBidi"/>
                <w:sz w:val="24"/>
                <w:szCs w:val="24"/>
              </w:rPr>
            </w:pPr>
          </w:p>
        </w:tc>
      </w:tr>
    </w:tbl>
    <w:p w:rsidR="00D41DEC" w:rsidRPr="00F0098F" w:rsidRDefault="00D41DEC" w:rsidP="00F0098F">
      <w:pPr>
        <w:tabs>
          <w:tab w:val="left" w:pos="951"/>
        </w:tabs>
        <w:spacing w:line="240" w:lineRule="auto"/>
        <w:rPr>
          <w:rFonts w:asciiTheme="majorBidi" w:hAnsiTheme="majorBidi" w:cstheme="majorBidi"/>
          <w:sz w:val="2"/>
          <w:szCs w:val="2"/>
        </w:rPr>
      </w:pPr>
    </w:p>
    <w:sectPr w:rsidR="00D41DEC" w:rsidRPr="00F0098F" w:rsidSect="00D3373B">
      <w:footerReference w:type="default" r:id="rId9"/>
      <w:pgSz w:w="11907" w:h="16839" w:code="9"/>
      <w:pgMar w:top="1008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C0" w:rsidRDefault="00A67EC0" w:rsidP="008800CA">
      <w:pPr>
        <w:spacing w:after="0" w:line="240" w:lineRule="auto"/>
      </w:pPr>
      <w:r>
        <w:separator/>
      </w:r>
    </w:p>
  </w:endnote>
  <w:endnote w:type="continuationSeparator" w:id="0">
    <w:p w:rsidR="00A67EC0" w:rsidRDefault="00A67EC0" w:rsidP="0088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diya L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035096"/>
      <w:docPartObj>
        <w:docPartGallery w:val="Page Numbers (Bottom of Page)"/>
        <w:docPartUnique/>
      </w:docPartObj>
    </w:sdtPr>
    <w:sdtEndPr>
      <w:rPr>
        <w:b/>
        <w:bCs/>
        <w:color w:val="7F7F7F" w:themeColor="background1" w:themeShade="7F"/>
        <w:spacing w:val="60"/>
        <w:sz w:val="18"/>
        <w:szCs w:val="18"/>
      </w:rPr>
    </w:sdtEndPr>
    <w:sdtContent>
      <w:p w:rsidR="008800CA" w:rsidRPr="008800CA" w:rsidRDefault="008800C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sz w:val="18"/>
            <w:szCs w:val="18"/>
          </w:rPr>
        </w:pPr>
        <w:r w:rsidRPr="008800CA">
          <w:rPr>
            <w:b/>
            <w:bCs/>
            <w:sz w:val="18"/>
            <w:szCs w:val="18"/>
          </w:rPr>
          <w:fldChar w:fldCharType="begin"/>
        </w:r>
        <w:r w:rsidRPr="008800CA">
          <w:rPr>
            <w:b/>
            <w:bCs/>
            <w:sz w:val="18"/>
            <w:szCs w:val="18"/>
          </w:rPr>
          <w:instrText xml:space="preserve"> PAGE   \* MERGEFORMAT </w:instrText>
        </w:r>
        <w:r w:rsidRPr="008800CA">
          <w:rPr>
            <w:b/>
            <w:bCs/>
            <w:sz w:val="18"/>
            <w:szCs w:val="18"/>
          </w:rPr>
          <w:fldChar w:fldCharType="separate"/>
        </w:r>
        <w:r w:rsidR="00F4698B">
          <w:rPr>
            <w:b/>
            <w:bCs/>
            <w:noProof/>
            <w:sz w:val="18"/>
            <w:szCs w:val="18"/>
          </w:rPr>
          <w:t>1</w:t>
        </w:r>
        <w:r w:rsidRPr="008800CA">
          <w:rPr>
            <w:b/>
            <w:bCs/>
            <w:noProof/>
            <w:sz w:val="18"/>
            <w:szCs w:val="18"/>
          </w:rPr>
          <w:fldChar w:fldCharType="end"/>
        </w:r>
        <w:r w:rsidRPr="008800CA">
          <w:rPr>
            <w:b/>
            <w:bCs/>
            <w:sz w:val="18"/>
            <w:szCs w:val="18"/>
          </w:rPr>
          <w:t xml:space="preserve"> | </w:t>
        </w:r>
        <w:r w:rsidRPr="008800CA">
          <w:rPr>
            <w:b/>
            <w:bCs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:rsidR="008800CA" w:rsidRDefault="00880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C0" w:rsidRDefault="00A67EC0" w:rsidP="008800CA">
      <w:pPr>
        <w:spacing w:after="0" w:line="240" w:lineRule="auto"/>
      </w:pPr>
      <w:r>
        <w:separator/>
      </w:r>
    </w:p>
  </w:footnote>
  <w:footnote w:type="continuationSeparator" w:id="0">
    <w:p w:rsidR="00A67EC0" w:rsidRDefault="00A67EC0" w:rsidP="0088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2B3"/>
    <w:multiLevelType w:val="hybridMultilevel"/>
    <w:tmpl w:val="7076C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760"/>
    <w:multiLevelType w:val="hybridMultilevel"/>
    <w:tmpl w:val="72161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547"/>
    <w:multiLevelType w:val="hybridMultilevel"/>
    <w:tmpl w:val="614E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038"/>
    <w:multiLevelType w:val="hybridMultilevel"/>
    <w:tmpl w:val="053E86E0"/>
    <w:lvl w:ilvl="0" w:tplc="16E21FF8">
      <w:start w:val="2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778D"/>
    <w:multiLevelType w:val="hybridMultilevel"/>
    <w:tmpl w:val="6BA63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C4351"/>
    <w:multiLevelType w:val="hybridMultilevel"/>
    <w:tmpl w:val="9B9EA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534F"/>
    <w:multiLevelType w:val="hybridMultilevel"/>
    <w:tmpl w:val="9D64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36C"/>
    <w:multiLevelType w:val="hybridMultilevel"/>
    <w:tmpl w:val="443A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31353"/>
    <w:multiLevelType w:val="hybridMultilevel"/>
    <w:tmpl w:val="25D82E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EE00049"/>
    <w:multiLevelType w:val="hybridMultilevel"/>
    <w:tmpl w:val="2A30EC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3482006"/>
    <w:multiLevelType w:val="hybridMultilevel"/>
    <w:tmpl w:val="8AA8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3213"/>
    <w:multiLevelType w:val="hybridMultilevel"/>
    <w:tmpl w:val="FDAEA612"/>
    <w:lvl w:ilvl="0" w:tplc="16E21FF8">
      <w:start w:val="2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C6C3C91"/>
    <w:multiLevelType w:val="hybridMultilevel"/>
    <w:tmpl w:val="904090E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359F5"/>
    <w:multiLevelType w:val="hybridMultilevel"/>
    <w:tmpl w:val="2E968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C2D18"/>
    <w:multiLevelType w:val="hybridMultilevel"/>
    <w:tmpl w:val="09A8E3BC"/>
    <w:lvl w:ilvl="0" w:tplc="506EE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2FD6"/>
    <w:multiLevelType w:val="hybridMultilevel"/>
    <w:tmpl w:val="D04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175FB"/>
    <w:multiLevelType w:val="hybridMultilevel"/>
    <w:tmpl w:val="1E8AF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C50CF"/>
    <w:multiLevelType w:val="hybridMultilevel"/>
    <w:tmpl w:val="8096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1625"/>
    <w:multiLevelType w:val="hybridMultilevel"/>
    <w:tmpl w:val="E9C237F6"/>
    <w:lvl w:ilvl="0" w:tplc="22603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E5BF3"/>
    <w:multiLevelType w:val="hybridMultilevel"/>
    <w:tmpl w:val="A88A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74802"/>
    <w:multiLevelType w:val="hybridMultilevel"/>
    <w:tmpl w:val="98D0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05A9"/>
    <w:multiLevelType w:val="hybridMultilevel"/>
    <w:tmpl w:val="CDA2631E"/>
    <w:lvl w:ilvl="0" w:tplc="121C0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32AE3"/>
    <w:multiLevelType w:val="hybridMultilevel"/>
    <w:tmpl w:val="24B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9"/>
  </w:num>
  <w:num w:numId="11">
    <w:abstractNumId w:val="17"/>
  </w:num>
  <w:num w:numId="12">
    <w:abstractNumId w:val="5"/>
  </w:num>
  <w:num w:numId="13">
    <w:abstractNumId w:val="0"/>
  </w:num>
  <w:num w:numId="14">
    <w:abstractNumId w:val="22"/>
  </w:num>
  <w:num w:numId="15">
    <w:abstractNumId w:val="2"/>
  </w:num>
  <w:num w:numId="16">
    <w:abstractNumId w:val="15"/>
  </w:num>
  <w:num w:numId="17">
    <w:abstractNumId w:val="16"/>
  </w:num>
  <w:num w:numId="18">
    <w:abstractNumId w:val="10"/>
  </w:num>
  <w:num w:numId="19">
    <w:abstractNumId w:val="3"/>
  </w:num>
  <w:num w:numId="20">
    <w:abstractNumId w:val="12"/>
  </w:num>
  <w:num w:numId="21">
    <w:abstractNumId w:val="6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F0"/>
    <w:rsid w:val="00005687"/>
    <w:rsid w:val="00007530"/>
    <w:rsid w:val="000153E6"/>
    <w:rsid w:val="000158FB"/>
    <w:rsid w:val="00015CF4"/>
    <w:rsid w:val="00021EC9"/>
    <w:rsid w:val="00022C05"/>
    <w:rsid w:val="000266AF"/>
    <w:rsid w:val="000267EB"/>
    <w:rsid w:val="00027CD2"/>
    <w:rsid w:val="000306DE"/>
    <w:rsid w:val="0003114B"/>
    <w:rsid w:val="00034661"/>
    <w:rsid w:val="00036776"/>
    <w:rsid w:val="00037A64"/>
    <w:rsid w:val="00042DC5"/>
    <w:rsid w:val="00047EC6"/>
    <w:rsid w:val="00061BE6"/>
    <w:rsid w:val="00066662"/>
    <w:rsid w:val="00066788"/>
    <w:rsid w:val="00070027"/>
    <w:rsid w:val="00070E66"/>
    <w:rsid w:val="000731A6"/>
    <w:rsid w:val="00076032"/>
    <w:rsid w:val="00077665"/>
    <w:rsid w:val="00077B39"/>
    <w:rsid w:val="00080794"/>
    <w:rsid w:val="000823E3"/>
    <w:rsid w:val="00086556"/>
    <w:rsid w:val="00086C83"/>
    <w:rsid w:val="0009315C"/>
    <w:rsid w:val="00094C00"/>
    <w:rsid w:val="00097FAA"/>
    <w:rsid w:val="000A2719"/>
    <w:rsid w:val="000A36F1"/>
    <w:rsid w:val="000A5437"/>
    <w:rsid w:val="000B1C1D"/>
    <w:rsid w:val="000C0099"/>
    <w:rsid w:val="000C4EC7"/>
    <w:rsid w:val="000C7664"/>
    <w:rsid w:val="000D52AE"/>
    <w:rsid w:val="000E1193"/>
    <w:rsid w:val="000E17A3"/>
    <w:rsid w:val="000F29C5"/>
    <w:rsid w:val="000F558A"/>
    <w:rsid w:val="00100F10"/>
    <w:rsid w:val="0010116E"/>
    <w:rsid w:val="001013CE"/>
    <w:rsid w:val="00101B63"/>
    <w:rsid w:val="0010317A"/>
    <w:rsid w:val="00113F0D"/>
    <w:rsid w:val="00121C61"/>
    <w:rsid w:val="00121FD6"/>
    <w:rsid w:val="00122DAD"/>
    <w:rsid w:val="001230B9"/>
    <w:rsid w:val="001276B4"/>
    <w:rsid w:val="001315A2"/>
    <w:rsid w:val="00132658"/>
    <w:rsid w:val="00134C2B"/>
    <w:rsid w:val="00136789"/>
    <w:rsid w:val="00140591"/>
    <w:rsid w:val="0014627B"/>
    <w:rsid w:val="001465B1"/>
    <w:rsid w:val="001471A4"/>
    <w:rsid w:val="0014761A"/>
    <w:rsid w:val="0014797B"/>
    <w:rsid w:val="001572B8"/>
    <w:rsid w:val="00157860"/>
    <w:rsid w:val="00163421"/>
    <w:rsid w:val="00164B61"/>
    <w:rsid w:val="00164F11"/>
    <w:rsid w:val="001673D7"/>
    <w:rsid w:val="00171827"/>
    <w:rsid w:val="00181A05"/>
    <w:rsid w:val="0018764D"/>
    <w:rsid w:val="00190092"/>
    <w:rsid w:val="00191135"/>
    <w:rsid w:val="00193327"/>
    <w:rsid w:val="00194A88"/>
    <w:rsid w:val="00194BEB"/>
    <w:rsid w:val="00195EDD"/>
    <w:rsid w:val="001A01F8"/>
    <w:rsid w:val="001A0AFE"/>
    <w:rsid w:val="001A1BC9"/>
    <w:rsid w:val="001A32B1"/>
    <w:rsid w:val="001A4FB2"/>
    <w:rsid w:val="001A59A0"/>
    <w:rsid w:val="001A6234"/>
    <w:rsid w:val="001A6278"/>
    <w:rsid w:val="001B1386"/>
    <w:rsid w:val="001B1AAD"/>
    <w:rsid w:val="001B6ABA"/>
    <w:rsid w:val="001B7C95"/>
    <w:rsid w:val="001C1E67"/>
    <w:rsid w:val="001D47AB"/>
    <w:rsid w:val="001D4996"/>
    <w:rsid w:val="001D7184"/>
    <w:rsid w:val="001E0294"/>
    <w:rsid w:val="001E154D"/>
    <w:rsid w:val="001E49CE"/>
    <w:rsid w:val="001E6220"/>
    <w:rsid w:val="001E7B25"/>
    <w:rsid w:val="001F2146"/>
    <w:rsid w:val="001F2C63"/>
    <w:rsid w:val="001F7B80"/>
    <w:rsid w:val="00210175"/>
    <w:rsid w:val="00210587"/>
    <w:rsid w:val="002139A5"/>
    <w:rsid w:val="00214E52"/>
    <w:rsid w:val="0021641C"/>
    <w:rsid w:val="00216F25"/>
    <w:rsid w:val="00224F29"/>
    <w:rsid w:val="002260B6"/>
    <w:rsid w:val="00231F67"/>
    <w:rsid w:val="002322F4"/>
    <w:rsid w:val="002369AA"/>
    <w:rsid w:val="00237780"/>
    <w:rsid w:val="002453DD"/>
    <w:rsid w:val="0024543C"/>
    <w:rsid w:val="00246954"/>
    <w:rsid w:val="00246E68"/>
    <w:rsid w:val="00247444"/>
    <w:rsid w:val="00247ED2"/>
    <w:rsid w:val="00250106"/>
    <w:rsid w:val="002505B2"/>
    <w:rsid w:val="002518AB"/>
    <w:rsid w:val="00256C41"/>
    <w:rsid w:val="00256F48"/>
    <w:rsid w:val="00266182"/>
    <w:rsid w:val="002710F5"/>
    <w:rsid w:val="002760C9"/>
    <w:rsid w:val="0028335E"/>
    <w:rsid w:val="00283BBD"/>
    <w:rsid w:val="0028670A"/>
    <w:rsid w:val="00291E1E"/>
    <w:rsid w:val="00293B6E"/>
    <w:rsid w:val="002950D0"/>
    <w:rsid w:val="0029577A"/>
    <w:rsid w:val="002A31C1"/>
    <w:rsid w:val="002B2512"/>
    <w:rsid w:val="002C059C"/>
    <w:rsid w:val="002D0848"/>
    <w:rsid w:val="002D0D54"/>
    <w:rsid w:val="002D6FF6"/>
    <w:rsid w:val="002D7A34"/>
    <w:rsid w:val="002E3352"/>
    <w:rsid w:val="002E4C5A"/>
    <w:rsid w:val="002F4855"/>
    <w:rsid w:val="002F70A6"/>
    <w:rsid w:val="00300433"/>
    <w:rsid w:val="00302D02"/>
    <w:rsid w:val="0030339E"/>
    <w:rsid w:val="003076AB"/>
    <w:rsid w:val="00307967"/>
    <w:rsid w:val="003138E4"/>
    <w:rsid w:val="00314433"/>
    <w:rsid w:val="00322EF5"/>
    <w:rsid w:val="00323F9D"/>
    <w:rsid w:val="0033002E"/>
    <w:rsid w:val="003305FE"/>
    <w:rsid w:val="003320AA"/>
    <w:rsid w:val="003357B1"/>
    <w:rsid w:val="0034621F"/>
    <w:rsid w:val="00346361"/>
    <w:rsid w:val="00353C67"/>
    <w:rsid w:val="00354374"/>
    <w:rsid w:val="00354CF4"/>
    <w:rsid w:val="003553AE"/>
    <w:rsid w:val="00355806"/>
    <w:rsid w:val="003561CA"/>
    <w:rsid w:val="00357712"/>
    <w:rsid w:val="00362493"/>
    <w:rsid w:val="00365369"/>
    <w:rsid w:val="003653EC"/>
    <w:rsid w:val="00366333"/>
    <w:rsid w:val="00366CC6"/>
    <w:rsid w:val="003678A9"/>
    <w:rsid w:val="003679A1"/>
    <w:rsid w:val="003859F6"/>
    <w:rsid w:val="003A032E"/>
    <w:rsid w:val="003A4190"/>
    <w:rsid w:val="003A5E50"/>
    <w:rsid w:val="003A5FBB"/>
    <w:rsid w:val="003B17E1"/>
    <w:rsid w:val="003B2081"/>
    <w:rsid w:val="003B3F95"/>
    <w:rsid w:val="003C223A"/>
    <w:rsid w:val="003C5D9F"/>
    <w:rsid w:val="003D07F2"/>
    <w:rsid w:val="003D28A8"/>
    <w:rsid w:val="003D3799"/>
    <w:rsid w:val="003D3F25"/>
    <w:rsid w:val="003D70DA"/>
    <w:rsid w:val="003E7E63"/>
    <w:rsid w:val="003F2DB3"/>
    <w:rsid w:val="003F57A8"/>
    <w:rsid w:val="003F75E3"/>
    <w:rsid w:val="00406F9F"/>
    <w:rsid w:val="00410C82"/>
    <w:rsid w:val="00412608"/>
    <w:rsid w:val="00412D8A"/>
    <w:rsid w:val="00415EC6"/>
    <w:rsid w:val="00421A92"/>
    <w:rsid w:val="0042520E"/>
    <w:rsid w:val="004339D3"/>
    <w:rsid w:val="0044080F"/>
    <w:rsid w:val="00443DC3"/>
    <w:rsid w:val="004470E5"/>
    <w:rsid w:val="00454156"/>
    <w:rsid w:val="0046010B"/>
    <w:rsid w:val="00467501"/>
    <w:rsid w:val="004709B6"/>
    <w:rsid w:val="00470AEF"/>
    <w:rsid w:val="00470B61"/>
    <w:rsid w:val="00472BC7"/>
    <w:rsid w:val="00474A9F"/>
    <w:rsid w:val="00480070"/>
    <w:rsid w:val="00484297"/>
    <w:rsid w:val="0049417C"/>
    <w:rsid w:val="00495226"/>
    <w:rsid w:val="00497A3D"/>
    <w:rsid w:val="004A56A4"/>
    <w:rsid w:val="004B497E"/>
    <w:rsid w:val="004B7194"/>
    <w:rsid w:val="004C0A44"/>
    <w:rsid w:val="004C7C6F"/>
    <w:rsid w:val="004D249C"/>
    <w:rsid w:val="004D34CE"/>
    <w:rsid w:val="004E1F3D"/>
    <w:rsid w:val="004E5276"/>
    <w:rsid w:val="004F3AF6"/>
    <w:rsid w:val="004F6B55"/>
    <w:rsid w:val="0050255A"/>
    <w:rsid w:val="005025B3"/>
    <w:rsid w:val="00507679"/>
    <w:rsid w:val="00512850"/>
    <w:rsid w:val="0051456A"/>
    <w:rsid w:val="00516568"/>
    <w:rsid w:val="005259B8"/>
    <w:rsid w:val="00526E44"/>
    <w:rsid w:val="00536478"/>
    <w:rsid w:val="00536E3E"/>
    <w:rsid w:val="00537199"/>
    <w:rsid w:val="00537351"/>
    <w:rsid w:val="00541B96"/>
    <w:rsid w:val="005465E8"/>
    <w:rsid w:val="005474D7"/>
    <w:rsid w:val="00547D26"/>
    <w:rsid w:val="00561E77"/>
    <w:rsid w:val="00562644"/>
    <w:rsid w:val="00567DBB"/>
    <w:rsid w:val="0057069F"/>
    <w:rsid w:val="0057295B"/>
    <w:rsid w:val="005752ED"/>
    <w:rsid w:val="00581FDF"/>
    <w:rsid w:val="00582272"/>
    <w:rsid w:val="0058370D"/>
    <w:rsid w:val="00590F4B"/>
    <w:rsid w:val="005926C8"/>
    <w:rsid w:val="0059338D"/>
    <w:rsid w:val="00593B0C"/>
    <w:rsid w:val="00595BDF"/>
    <w:rsid w:val="005968F7"/>
    <w:rsid w:val="005970E8"/>
    <w:rsid w:val="005A02D3"/>
    <w:rsid w:val="005A39D3"/>
    <w:rsid w:val="005A614A"/>
    <w:rsid w:val="005B0225"/>
    <w:rsid w:val="005B11A9"/>
    <w:rsid w:val="005B1670"/>
    <w:rsid w:val="005B19C3"/>
    <w:rsid w:val="005B45C8"/>
    <w:rsid w:val="005B64DE"/>
    <w:rsid w:val="005C29CB"/>
    <w:rsid w:val="005C7FD2"/>
    <w:rsid w:val="005D28E5"/>
    <w:rsid w:val="005D2EE0"/>
    <w:rsid w:val="005E3528"/>
    <w:rsid w:val="005E4F18"/>
    <w:rsid w:val="005F496A"/>
    <w:rsid w:val="00602381"/>
    <w:rsid w:val="00610495"/>
    <w:rsid w:val="00614D73"/>
    <w:rsid w:val="006173F0"/>
    <w:rsid w:val="00617573"/>
    <w:rsid w:val="00617666"/>
    <w:rsid w:val="00625C42"/>
    <w:rsid w:val="00626E1C"/>
    <w:rsid w:val="006313B2"/>
    <w:rsid w:val="006361F6"/>
    <w:rsid w:val="00637DE1"/>
    <w:rsid w:val="00651FC7"/>
    <w:rsid w:val="006609DE"/>
    <w:rsid w:val="006635D0"/>
    <w:rsid w:val="0066405A"/>
    <w:rsid w:val="00670335"/>
    <w:rsid w:val="006711B7"/>
    <w:rsid w:val="006713FE"/>
    <w:rsid w:val="00672655"/>
    <w:rsid w:val="0067416A"/>
    <w:rsid w:val="006753AE"/>
    <w:rsid w:val="00681D35"/>
    <w:rsid w:val="006832CB"/>
    <w:rsid w:val="00684828"/>
    <w:rsid w:val="00684A54"/>
    <w:rsid w:val="006904B8"/>
    <w:rsid w:val="00693253"/>
    <w:rsid w:val="006945BA"/>
    <w:rsid w:val="00697BC3"/>
    <w:rsid w:val="00697DB8"/>
    <w:rsid w:val="006A46DC"/>
    <w:rsid w:val="006A78AC"/>
    <w:rsid w:val="006B0FC3"/>
    <w:rsid w:val="006B2652"/>
    <w:rsid w:val="006B6AA4"/>
    <w:rsid w:val="006C7EFA"/>
    <w:rsid w:val="006C7F18"/>
    <w:rsid w:val="006D3009"/>
    <w:rsid w:val="006D3E10"/>
    <w:rsid w:val="006E1BF9"/>
    <w:rsid w:val="006E68FA"/>
    <w:rsid w:val="006E79E5"/>
    <w:rsid w:val="006F19E4"/>
    <w:rsid w:val="006F3C77"/>
    <w:rsid w:val="006F7452"/>
    <w:rsid w:val="00701307"/>
    <w:rsid w:val="0070289E"/>
    <w:rsid w:val="007028A0"/>
    <w:rsid w:val="007032E8"/>
    <w:rsid w:val="007034B6"/>
    <w:rsid w:val="00706901"/>
    <w:rsid w:val="00710735"/>
    <w:rsid w:val="00712928"/>
    <w:rsid w:val="00713190"/>
    <w:rsid w:val="00714E1F"/>
    <w:rsid w:val="00716E7F"/>
    <w:rsid w:val="007232A7"/>
    <w:rsid w:val="00723C4E"/>
    <w:rsid w:val="00726727"/>
    <w:rsid w:val="00726C8A"/>
    <w:rsid w:val="007302D8"/>
    <w:rsid w:val="007305FD"/>
    <w:rsid w:val="007332D6"/>
    <w:rsid w:val="00733F6C"/>
    <w:rsid w:val="0073498C"/>
    <w:rsid w:val="00734E26"/>
    <w:rsid w:val="00742086"/>
    <w:rsid w:val="00742644"/>
    <w:rsid w:val="007443CE"/>
    <w:rsid w:val="007448CC"/>
    <w:rsid w:val="00745AF2"/>
    <w:rsid w:val="007468DF"/>
    <w:rsid w:val="00750089"/>
    <w:rsid w:val="00752111"/>
    <w:rsid w:val="00753B80"/>
    <w:rsid w:val="0075617A"/>
    <w:rsid w:val="0075764E"/>
    <w:rsid w:val="0076237A"/>
    <w:rsid w:val="0076477D"/>
    <w:rsid w:val="007648C2"/>
    <w:rsid w:val="007649B4"/>
    <w:rsid w:val="00766B73"/>
    <w:rsid w:val="00767A4E"/>
    <w:rsid w:val="0077039C"/>
    <w:rsid w:val="00776135"/>
    <w:rsid w:val="00777D6D"/>
    <w:rsid w:val="00781442"/>
    <w:rsid w:val="00782723"/>
    <w:rsid w:val="00782866"/>
    <w:rsid w:val="00782D1D"/>
    <w:rsid w:val="00785214"/>
    <w:rsid w:val="007871EC"/>
    <w:rsid w:val="00792115"/>
    <w:rsid w:val="007933F7"/>
    <w:rsid w:val="007939D2"/>
    <w:rsid w:val="007A0272"/>
    <w:rsid w:val="007A1378"/>
    <w:rsid w:val="007A16D6"/>
    <w:rsid w:val="007A1C89"/>
    <w:rsid w:val="007A493A"/>
    <w:rsid w:val="007A5860"/>
    <w:rsid w:val="007B0FB4"/>
    <w:rsid w:val="007B49EA"/>
    <w:rsid w:val="007C1E53"/>
    <w:rsid w:val="007C27C9"/>
    <w:rsid w:val="007C60FE"/>
    <w:rsid w:val="007C791D"/>
    <w:rsid w:val="007D44A7"/>
    <w:rsid w:val="007D55B1"/>
    <w:rsid w:val="007D7EA6"/>
    <w:rsid w:val="007E012A"/>
    <w:rsid w:val="007E1356"/>
    <w:rsid w:val="007E1424"/>
    <w:rsid w:val="007E4E4D"/>
    <w:rsid w:val="007F43EA"/>
    <w:rsid w:val="007F682F"/>
    <w:rsid w:val="007F79D2"/>
    <w:rsid w:val="00800628"/>
    <w:rsid w:val="008146DB"/>
    <w:rsid w:val="0081493F"/>
    <w:rsid w:val="00814A76"/>
    <w:rsid w:val="00817C83"/>
    <w:rsid w:val="00822E50"/>
    <w:rsid w:val="0082427D"/>
    <w:rsid w:val="00825547"/>
    <w:rsid w:val="0082647B"/>
    <w:rsid w:val="00826753"/>
    <w:rsid w:val="00826A0A"/>
    <w:rsid w:val="00827D06"/>
    <w:rsid w:val="00834B04"/>
    <w:rsid w:val="00834E4F"/>
    <w:rsid w:val="00834EE5"/>
    <w:rsid w:val="00844D29"/>
    <w:rsid w:val="008454BE"/>
    <w:rsid w:val="00850C11"/>
    <w:rsid w:val="00850FF6"/>
    <w:rsid w:val="008563A6"/>
    <w:rsid w:val="00863F95"/>
    <w:rsid w:val="00866B1E"/>
    <w:rsid w:val="0087012B"/>
    <w:rsid w:val="00870E07"/>
    <w:rsid w:val="008717A1"/>
    <w:rsid w:val="00872B41"/>
    <w:rsid w:val="00875A58"/>
    <w:rsid w:val="00875EFF"/>
    <w:rsid w:val="008800CA"/>
    <w:rsid w:val="0088180C"/>
    <w:rsid w:val="00882338"/>
    <w:rsid w:val="00882DC3"/>
    <w:rsid w:val="008836CB"/>
    <w:rsid w:val="008850C4"/>
    <w:rsid w:val="00886E55"/>
    <w:rsid w:val="00892EBA"/>
    <w:rsid w:val="00893AEF"/>
    <w:rsid w:val="0089453C"/>
    <w:rsid w:val="00895CBE"/>
    <w:rsid w:val="008A406F"/>
    <w:rsid w:val="008A5E6E"/>
    <w:rsid w:val="008A65BE"/>
    <w:rsid w:val="008B16E4"/>
    <w:rsid w:val="008B3DAC"/>
    <w:rsid w:val="008B56E8"/>
    <w:rsid w:val="008B738C"/>
    <w:rsid w:val="008C2F1D"/>
    <w:rsid w:val="008C40CB"/>
    <w:rsid w:val="008D13DA"/>
    <w:rsid w:val="008D1A63"/>
    <w:rsid w:val="008D3171"/>
    <w:rsid w:val="008D3E69"/>
    <w:rsid w:val="008D66F2"/>
    <w:rsid w:val="008E4967"/>
    <w:rsid w:val="008E7BAA"/>
    <w:rsid w:val="008F028E"/>
    <w:rsid w:val="008F02EE"/>
    <w:rsid w:val="008F0F5D"/>
    <w:rsid w:val="008F258F"/>
    <w:rsid w:val="008F387C"/>
    <w:rsid w:val="008F3A09"/>
    <w:rsid w:val="008F57B4"/>
    <w:rsid w:val="0090031C"/>
    <w:rsid w:val="00902C9C"/>
    <w:rsid w:val="00903112"/>
    <w:rsid w:val="00907B38"/>
    <w:rsid w:val="009118CE"/>
    <w:rsid w:val="00913078"/>
    <w:rsid w:val="0092020A"/>
    <w:rsid w:val="009203F9"/>
    <w:rsid w:val="0092488E"/>
    <w:rsid w:val="00924EF8"/>
    <w:rsid w:val="0092649F"/>
    <w:rsid w:val="0092766F"/>
    <w:rsid w:val="00927921"/>
    <w:rsid w:val="009307D8"/>
    <w:rsid w:val="009325BE"/>
    <w:rsid w:val="0093425E"/>
    <w:rsid w:val="009358E8"/>
    <w:rsid w:val="00935F65"/>
    <w:rsid w:val="0094495A"/>
    <w:rsid w:val="0095014E"/>
    <w:rsid w:val="00952C6A"/>
    <w:rsid w:val="0095433A"/>
    <w:rsid w:val="009625AC"/>
    <w:rsid w:val="00965DA4"/>
    <w:rsid w:val="009702A4"/>
    <w:rsid w:val="009715D2"/>
    <w:rsid w:val="00980AE2"/>
    <w:rsid w:val="00981201"/>
    <w:rsid w:val="00981DDA"/>
    <w:rsid w:val="0098325F"/>
    <w:rsid w:val="00986D3B"/>
    <w:rsid w:val="00995860"/>
    <w:rsid w:val="00997510"/>
    <w:rsid w:val="009A0248"/>
    <w:rsid w:val="009A0E9D"/>
    <w:rsid w:val="009A30D2"/>
    <w:rsid w:val="009B086A"/>
    <w:rsid w:val="009B0BCF"/>
    <w:rsid w:val="009B6245"/>
    <w:rsid w:val="009B6715"/>
    <w:rsid w:val="009C0C9C"/>
    <w:rsid w:val="009D027E"/>
    <w:rsid w:val="009D2613"/>
    <w:rsid w:val="009D4294"/>
    <w:rsid w:val="009E3633"/>
    <w:rsid w:val="009E7D5E"/>
    <w:rsid w:val="009E7E0B"/>
    <w:rsid w:val="009F235F"/>
    <w:rsid w:val="009F7542"/>
    <w:rsid w:val="00A039BB"/>
    <w:rsid w:val="00A15A3E"/>
    <w:rsid w:val="00A21705"/>
    <w:rsid w:val="00A252A8"/>
    <w:rsid w:val="00A26107"/>
    <w:rsid w:val="00A33AA4"/>
    <w:rsid w:val="00A36BDD"/>
    <w:rsid w:val="00A372AB"/>
    <w:rsid w:val="00A42C17"/>
    <w:rsid w:val="00A4340F"/>
    <w:rsid w:val="00A44EA3"/>
    <w:rsid w:val="00A524D1"/>
    <w:rsid w:val="00A53345"/>
    <w:rsid w:val="00A557BF"/>
    <w:rsid w:val="00A565EC"/>
    <w:rsid w:val="00A56C37"/>
    <w:rsid w:val="00A607FD"/>
    <w:rsid w:val="00A60B68"/>
    <w:rsid w:val="00A626EF"/>
    <w:rsid w:val="00A650CF"/>
    <w:rsid w:val="00A65CAA"/>
    <w:rsid w:val="00A67EC0"/>
    <w:rsid w:val="00A70044"/>
    <w:rsid w:val="00A805DD"/>
    <w:rsid w:val="00A8167F"/>
    <w:rsid w:val="00A87532"/>
    <w:rsid w:val="00A9529E"/>
    <w:rsid w:val="00A97616"/>
    <w:rsid w:val="00AA171C"/>
    <w:rsid w:val="00AA3E12"/>
    <w:rsid w:val="00AA65D2"/>
    <w:rsid w:val="00AA6D55"/>
    <w:rsid w:val="00AB265B"/>
    <w:rsid w:val="00AB602C"/>
    <w:rsid w:val="00AB772C"/>
    <w:rsid w:val="00AC2859"/>
    <w:rsid w:val="00AC54F7"/>
    <w:rsid w:val="00AD7B6F"/>
    <w:rsid w:val="00AD7D06"/>
    <w:rsid w:val="00AE103C"/>
    <w:rsid w:val="00AE4A4F"/>
    <w:rsid w:val="00AE5929"/>
    <w:rsid w:val="00AF0742"/>
    <w:rsid w:val="00AF4FB7"/>
    <w:rsid w:val="00B05535"/>
    <w:rsid w:val="00B066B2"/>
    <w:rsid w:val="00B17230"/>
    <w:rsid w:val="00B17CF5"/>
    <w:rsid w:val="00B207BE"/>
    <w:rsid w:val="00B218FA"/>
    <w:rsid w:val="00B23739"/>
    <w:rsid w:val="00B250CA"/>
    <w:rsid w:val="00B251AD"/>
    <w:rsid w:val="00B25283"/>
    <w:rsid w:val="00B2709A"/>
    <w:rsid w:val="00B27253"/>
    <w:rsid w:val="00B304C3"/>
    <w:rsid w:val="00B30AD5"/>
    <w:rsid w:val="00B323F8"/>
    <w:rsid w:val="00B32597"/>
    <w:rsid w:val="00B327D1"/>
    <w:rsid w:val="00B338BA"/>
    <w:rsid w:val="00B36294"/>
    <w:rsid w:val="00B413BF"/>
    <w:rsid w:val="00B44D04"/>
    <w:rsid w:val="00B5481F"/>
    <w:rsid w:val="00B55079"/>
    <w:rsid w:val="00B60036"/>
    <w:rsid w:val="00B669FF"/>
    <w:rsid w:val="00B72209"/>
    <w:rsid w:val="00B74010"/>
    <w:rsid w:val="00B74B70"/>
    <w:rsid w:val="00B75A9C"/>
    <w:rsid w:val="00B76DE6"/>
    <w:rsid w:val="00B80D0B"/>
    <w:rsid w:val="00B84887"/>
    <w:rsid w:val="00B86975"/>
    <w:rsid w:val="00B86A8B"/>
    <w:rsid w:val="00B9098A"/>
    <w:rsid w:val="00B90B2F"/>
    <w:rsid w:val="00B9282B"/>
    <w:rsid w:val="00B9317C"/>
    <w:rsid w:val="00B94AC6"/>
    <w:rsid w:val="00B968B8"/>
    <w:rsid w:val="00B97232"/>
    <w:rsid w:val="00BA1644"/>
    <w:rsid w:val="00BA2231"/>
    <w:rsid w:val="00BA4BC3"/>
    <w:rsid w:val="00BA71AC"/>
    <w:rsid w:val="00BA7AE8"/>
    <w:rsid w:val="00BB30AD"/>
    <w:rsid w:val="00BB3CF3"/>
    <w:rsid w:val="00BB5654"/>
    <w:rsid w:val="00BC0B68"/>
    <w:rsid w:val="00BC20D0"/>
    <w:rsid w:val="00BC2D94"/>
    <w:rsid w:val="00BD0052"/>
    <w:rsid w:val="00BD52BB"/>
    <w:rsid w:val="00BD762C"/>
    <w:rsid w:val="00BE1A6A"/>
    <w:rsid w:val="00BE2C25"/>
    <w:rsid w:val="00BE62CE"/>
    <w:rsid w:val="00BE66D2"/>
    <w:rsid w:val="00BE72BC"/>
    <w:rsid w:val="00BF72A0"/>
    <w:rsid w:val="00C03922"/>
    <w:rsid w:val="00C0502D"/>
    <w:rsid w:val="00C06A06"/>
    <w:rsid w:val="00C105A3"/>
    <w:rsid w:val="00C106E0"/>
    <w:rsid w:val="00C1480B"/>
    <w:rsid w:val="00C160D7"/>
    <w:rsid w:val="00C176FE"/>
    <w:rsid w:val="00C24BB7"/>
    <w:rsid w:val="00C259C7"/>
    <w:rsid w:val="00C30F21"/>
    <w:rsid w:val="00C31CFD"/>
    <w:rsid w:val="00C33DA3"/>
    <w:rsid w:val="00C4040F"/>
    <w:rsid w:val="00C54E75"/>
    <w:rsid w:val="00C7231C"/>
    <w:rsid w:val="00C80BF3"/>
    <w:rsid w:val="00C86286"/>
    <w:rsid w:val="00C86BF7"/>
    <w:rsid w:val="00C87A73"/>
    <w:rsid w:val="00C932B0"/>
    <w:rsid w:val="00CA0B39"/>
    <w:rsid w:val="00CA3413"/>
    <w:rsid w:val="00CA59DD"/>
    <w:rsid w:val="00CA674C"/>
    <w:rsid w:val="00CB326F"/>
    <w:rsid w:val="00CB57A2"/>
    <w:rsid w:val="00CB75D0"/>
    <w:rsid w:val="00CB7911"/>
    <w:rsid w:val="00CD2F9D"/>
    <w:rsid w:val="00CD38F5"/>
    <w:rsid w:val="00CE06AF"/>
    <w:rsid w:val="00CF1E52"/>
    <w:rsid w:val="00CF2D68"/>
    <w:rsid w:val="00CF7176"/>
    <w:rsid w:val="00CF7A09"/>
    <w:rsid w:val="00D0241F"/>
    <w:rsid w:val="00D02C7A"/>
    <w:rsid w:val="00D03C3C"/>
    <w:rsid w:val="00D04C1F"/>
    <w:rsid w:val="00D07FB7"/>
    <w:rsid w:val="00D1269A"/>
    <w:rsid w:val="00D22EED"/>
    <w:rsid w:val="00D23DB4"/>
    <w:rsid w:val="00D25B5B"/>
    <w:rsid w:val="00D2680D"/>
    <w:rsid w:val="00D307BE"/>
    <w:rsid w:val="00D3373B"/>
    <w:rsid w:val="00D400A8"/>
    <w:rsid w:val="00D411E0"/>
    <w:rsid w:val="00D41DEC"/>
    <w:rsid w:val="00D42F5E"/>
    <w:rsid w:val="00D47B4C"/>
    <w:rsid w:val="00D5033E"/>
    <w:rsid w:val="00D50BB1"/>
    <w:rsid w:val="00D50CB2"/>
    <w:rsid w:val="00D52B90"/>
    <w:rsid w:val="00D647B9"/>
    <w:rsid w:val="00D70551"/>
    <w:rsid w:val="00D730FE"/>
    <w:rsid w:val="00D767E0"/>
    <w:rsid w:val="00D81D11"/>
    <w:rsid w:val="00D83310"/>
    <w:rsid w:val="00D86E0E"/>
    <w:rsid w:val="00D948DA"/>
    <w:rsid w:val="00D9496E"/>
    <w:rsid w:val="00DA08E5"/>
    <w:rsid w:val="00DA11D6"/>
    <w:rsid w:val="00DA3740"/>
    <w:rsid w:val="00DB0610"/>
    <w:rsid w:val="00DB166A"/>
    <w:rsid w:val="00DB1D73"/>
    <w:rsid w:val="00DB7653"/>
    <w:rsid w:val="00DC05F0"/>
    <w:rsid w:val="00DC0ED8"/>
    <w:rsid w:val="00DC2540"/>
    <w:rsid w:val="00DD105A"/>
    <w:rsid w:val="00DD2F82"/>
    <w:rsid w:val="00DD5C53"/>
    <w:rsid w:val="00DD6F26"/>
    <w:rsid w:val="00DE03F6"/>
    <w:rsid w:val="00DF0865"/>
    <w:rsid w:val="00DF4092"/>
    <w:rsid w:val="00DF4F9B"/>
    <w:rsid w:val="00DF53AA"/>
    <w:rsid w:val="00DF5AE3"/>
    <w:rsid w:val="00E00124"/>
    <w:rsid w:val="00E003DD"/>
    <w:rsid w:val="00E00B4B"/>
    <w:rsid w:val="00E02EF7"/>
    <w:rsid w:val="00E05101"/>
    <w:rsid w:val="00E062F4"/>
    <w:rsid w:val="00E10942"/>
    <w:rsid w:val="00E11590"/>
    <w:rsid w:val="00E11FEB"/>
    <w:rsid w:val="00E1214D"/>
    <w:rsid w:val="00E160F9"/>
    <w:rsid w:val="00E164BC"/>
    <w:rsid w:val="00E20403"/>
    <w:rsid w:val="00E22417"/>
    <w:rsid w:val="00E250B9"/>
    <w:rsid w:val="00E27623"/>
    <w:rsid w:val="00E27648"/>
    <w:rsid w:val="00E301F7"/>
    <w:rsid w:val="00E302DF"/>
    <w:rsid w:val="00E348D3"/>
    <w:rsid w:val="00E40576"/>
    <w:rsid w:val="00E4121C"/>
    <w:rsid w:val="00E4274D"/>
    <w:rsid w:val="00E5184A"/>
    <w:rsid w:val="00E5494E"/>
    <w:rsid w:val="00E55115"/>
    <w:rsid w:val="00E556DF"/>
    <w:rsid w:val="00E56F5A"/>
    <w:rsid w:val="00E57A38"/>
    <w:rsid w:val="00E57B7C"/>
    <w:rsid w:val="00E6044B"/>
    <w:rsid w:val="00E6196A"/>
    <w:rsid w:val="00E66108"/>
    <w:rsid w:val="00E709A7"/>
    <w:rsid w:val="00E71B5B"/>
    <w:rsid w:val="00E75F52"/>
    <w:rsid w:val="00E80FBD"/>
    <w:rsid w:val="00E849FC"/>
    <w:rsid w:val="00E86564"/>
    <w:rsid w:val="00E86667"/>
    <w:rsid w:val="00E9234E"/>
    <w:rsid w:val="00E931B5"/>
    <w:rsid w:val="00E94D04"/>
    <w:rsid w:val="00EA4129"/>
    <w:rsid w:val="00EA41C3"/>
    <w:rsid w:val="00EA546B"/>
    <w:rsid w:val="00EB0953"/>
    <w:rsid w:val="00EB0E79"/>
    <w:rsid w:val="00EB22A6"/>
    <w:rsid w:val="00EB7AF4"/>
    <w:rsid w:val="00EC0365"/>
    <w:rsid w:val="00EC0EB4"/>
    <w:rsid w:val="00EC55D1"/>
    <w:rsid w:val="00EC6F22"/>
    <w:rsid w:val="00EC7326"/>
    <w:rsid w:val="00ED509F"/>
    <w:rsid w:val="00ED780F"/>
    <w:rsid w:val="00ED7B19"/>
    <w:rsid w:val="00EE4EAF"/>
    <w:rsid w:val="00EE536A"/>
    <w:rsid w:val="00EE611A"/>
    <w:rsid w:val="00EF049B"/>
    <w:rsid w:val="00EF0DAB"/>
    <w:rsid w:val="00EF38D9"/>
    <w:rsid w:val="00EF49A4"/>
    <w:rsid w:val="00EF5C59"/>
    <w:rsid w:val="00EF724D"/>
    <w:rsid w:val="00F0098F"/>
    <w:rsid w:val="00F037C3"/>
    <w:rsid w:val="00F04484"/>
    <w:rsid w:val="00F064F8"/>
    <w:rsid w:val="00F06792"/>
    <w:rsid w:val="00F12DCE"/>
    <w:rsid w:val="00F143C7"/>
    <w:rsid w:val="00F16104"/>
    <w:rsid w:val="00F2059E"/>
    <w:rsid w:val="00F22EE3"/>
    <w:rsid w:val="00F310D3"/>
    <w:rsid w:val="00F35617"/>
    <w:rsid w:val="00F359FE"/>
    <w:rsid w:val="00F365F1"/>
    <w:rsid w:val="00F36B0B"/>
    <w:rsid w:val="00F403BF"/>
    <w:rsid w:val="00F4698B"/>
    <w:rsid w:val="00F52194"/>
    <w:rsid w:val="00F5286B"/>
    <w:rsid w:val="00F52EED"/>
    <w:rsid w:val="00F56933"/>
    <w:rsid w:val="00F6182C"/>
    <w:rsid w:val="00F72B59"/>
    <w:rsid w:val="00F74EA5"/>
    <w:rsid w:val="00F779C3"/>
    <w:rsid w:val="00F87719"/>
    <w:rsid w:val="00F94E39"/>
    <w:rsid w:val="00FA1217"/>
    <w:rsid w:val="00FA1906"/>
    <w:rsid w:val="00FA370F"/>
    <w:rsid w:val="00FB0D3D"/>
    <w:rsid w:val="00FB51D1"/>
    <w:rsid w:val="00FB70B3"/>
    <w:rsid w:val="00FC2504"/>
    <w:rsid w:val="00FC5B39"/>
    <w:rsid w:val="00FC7274"/>
    <w:rsid w:val="00FD1798"/>
    <w:rsid w:val="00FD3D92"/>
    <w:rsid w:val="00FD51ED"/>
    <w:rsid w:val="00FD624E"/>
    <w:rsid w:val="00FD76F2"/>
    <w:rsid w:val="00FE1934"/>
    <w:rsid w:val="00FE38AF"/>
    <w:rsid w:val="00FE5C57"/>
    <w:rsid w:val="00FF1C14"/>
    <w:rsid w:val="00FF4282"/>
    <w:rsid w:val="00FF5111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9854"/>
  <w15:docId w15:val="{1467AB90-2B1A-4230-BD63-CDDAFAF6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73F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3F0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B7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1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94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semiHidden/>
    <w:unhideWhenUsed/>
    <w:rsid w:val="00D02C7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800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0CA"/>
  </w:style>
  <w:style w:type="paragraph" w:styleId="Footer">
    <w:name w:val="footer"/>
    <w:basedOn w:val="Normal"/>
    <w:link w:val="FooterChar"/>
    <w:uiPriority w:val="99"/>
    <w:unhideWhenUsed/>
    <w:rsid w:val="008800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.Mustafa.Mohamed.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1342-322C-4717-B1D6-BC495494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Personal Laptop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Abdulrahman Ragab</dc:creator>
  <cp:lastModifiedBy>TOSHIBA</cp:lastModifiedBy>
  <cp:revision>97</cp:revision>
  <cp:lastPrinted>2016-12-03T19:25:00Z</cp:lastPrinted>
  <dcterms:created xsi:type="dcterms:W3CDTF">2016-04-15T07:01:00Z</dcterms:created>
  <dcterms:modified xsi:type="dcterms:W3CDTF">2021-02-03T00:07:00Z</dcterms:modified>
  <cp:contentStatus/>
</cp:coreProperties>
</file>