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EFD" w:rsidRPr="002824E1" w:rsidRDefault="003466E7" w:rsidP="003466E7">
      <w:pPr>
        <w:pStyle w:val="Heading2"/>
        <w:bidi/>
        <w:jc w:val="right"/>
        <w:rPr>
          <w:rtl/>
        </w:rPr>
      </w:pPr>
      <w:r>
        <w:rPr>
          <w:noProof/>
          <w:rtl/>
          <w:lang w:val="en-US" w:bidi="ar-SA"/>
        </w:rPr>
        <w:drawing>
          <wp:anchor distT="0" distB="0" distL="114300" distR="114300" simplePos="0" relativeHeight="251662336" behindDoc="1" locked="0" layoutInCell="1" allowOverlap="1">
            <wp:simplePos x="0" y="0"/>
            <wp:positionH relativeFrom="column">
              <wp:posOffset>-233834</wp:posOffset>
            </wp:positionH>
            <wp:positionV relativeFrom="paragraph">
              <wp:posOffset>371595</wp:posOffset>
            </wp:positionV>
            <wp:extent cx="2034540" cy="2001076"/>
            <wp:effectExtent l="0" t="0" r="3810" b="0"/>
            <wp:wrapTight wrapText="bothSides">
              <wp:wrapPolygon edited="0">
                <wp:start x="0" y="0"/>
                <wp:lineTo x="0" y="21387"/>
                <wp:lineTo x="21438" y="21387"/>
                <wp:lineTo x="214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حاتم شلتوت.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4540" cy="2001076"/>
                    </a:xfrm>
                    <a:prstGeom prst="rect">
                      <a:avLst/>
                    </a:prstGeom>
                  </pic:spPr>
                </pic:pic>
              </a:graphicData>
            </a:graphic>
          </wp:anchor>
        </w:drawing>
      </w:r>
    </w:p>
    <w:p w:rsidR="004C6D01" w:rsidRPr="004C6D01" w:rsidRDefault="00A71194" w:rsidP="00874EFD">
      <w:pPr>
        <w:bidi/>
        <w:spacing w:after="0" w:line="240" w:lineRule="auto"/>
        <w:jc w:val="center"/>
        <w:rPr>
          <w:rFonts w:cs="Zokrofi"/>
          <w:w w:val="150"/>
          <w:sz w:val="28"/>
          <w:szCs w:val="24"/>
          <w:lang w:val="en-US"/>
        </w:rPr>
      </w:pPr>
      <w:r>
        <w:rPr>
          <w:rFonts w:cs="Zokrofi" w:hint="cs"/>
          <w:w w:val="150"/>
          <w:sz w:val="28"/>
          <w:szCs w:val="24"/>
          <w:rtl/>
          <w:lang w:val="en-US"/>
        </w:rPr>
        <w:t xml:space="preserve"> </w:t>
      </w:r>
    </w:p>
    <w:p w:rsidR="00AE479A" w:rsidRDefault="00AE479A" w:rsidP="00AE479A">
      <w:pPr>
        <w:bidi/>
        <w:spacing w:after="0" w:line="240" w:lineRule="auto"/>
        <w:jc w:val="center"/>
        <w:rPr>
          <w:rFonts w:cs="Zokrofi"/>
          <w:w w:val="150"/>
          <w:sz w:val="58"/>
          <w:szCs w:val="54"/>
          <w:rtl/>
          <w:lang w:val="en-US"/>
        </w:rPr>
      </w:pPr>
    </w:p>
    <w:p w:rsidR="00FE2BCF" w:rsidRPr="00192C43" w:rsidRDefault="009E1375" w:rsidP="008B6B3E">
      <w:pPr>
        <w:pStyle w:val="NoSpacing"/>
        <w:bidi/>
        <w:jc w:val="right"/>
        <w:rPr>
          <w:w w:val="150"/>
          <w:lang w:val="en-US"/>
        </w:rPr>
      </w:pPr>
      <w:r>
        <w:rPr>
          <w:w w:val="150"/>
          <w:lang w:val="en-US"/>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margin-left:150.6pt;margin-top:26.95pt;width:190.85pt;height:56.95pt;z-index:251661312;mso-position-horizontal-relative:margin;mso-position-vertical-relative:margin" adj="5665" fillcolor="black">
            <v:shadow color="#868686"/>
            <v:textpath style="font-family:&quot;K Elham&quot;;v-text-kern:t" trim="t" fitpath="t" xscale="f" string="السيرة الذاتية"/>
            <w10:wrap anchorx="margin" anchory="margin"/>
          </v:shape>
        </w:pict>
      </w:r>
    </w:p>
    <w:p w:rsidR="00FD669A" w:rsidRDefault="00FD669A" w:rsidP="00FD669A">
      <w:pPr>
        <w:bidi/>
        <w:spacing w:after="0" w:line="240" w:lineRule="auto"/>
        <w:jc w:val="center"/>
        <w:rPr>
          <w:rFonts w:cs="Zokrofi"/>
          <w:w w:val="150"/>
          <w:sz w:val="58"/>
          <w:szCs w:val="54"/>
          <w:lang w:val="en-US"/>
        </w:rPr>
      </w:pPr>
    </w:p>
    <w:p w:rsidR="004D37B9" w:rsidRPr="00FD669A" w:rsidRDefault="004D37B9" w:rsidP="00B25274">
      <w:pPr>
        <w:bidi/>
        <w:spacing w:after="0" w:line="240" w:lineRule="auto"/>
        <w:rPr>
          <w:rFonts w:cs="PT Bold Heading"/>
          <w:b/>
          <w:bCs/>
          <w:sz w:val="38"/>
          <w:szCs w:val="34"/>
          <w:rtl/>
          <w:lang w:val="en-US"/>
        </w:rPr>
      </w:pPr>
      <w:r w:rsidRPr="00FD669A">
        <w:rPr>
          <w:rFonts w:cs="PT Bold Heading" w:hint="cs"/>
          <w:b/>
          <w:bCs/>
          <w:sz w:val="38"/>
          <w:szCs w:val="34"/>
          <w:rtl/>
          <w:lang w:val="en-US"/>
        </w:rPr>
        <w:t xml:space="preserve">بيانات شخصية : </w:t>
      </w:r>
    </w:p>
    <w:tbl>
      <w:tblPr>
        <w:tblStyle w:val="TableGrid"/>
        <w:bidiVisual/>
        <w:tblW w:w="48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4"/>
        <w:gridCol w:w="426"/>
        <w:gridCol w:w="6889"/>
      </w:tblGrid>
      <w:tr w:rsidR="004D37B9" w:rsidRPr="003667BE" w:rsidTr="003667BE">
        <w:trPr>
          <w:trHeight w:val="20"/>
        </w:trPr>
        <w:tc>
          <w:tcPr>
            <w:tcW w:w="1170" w:type="pct"/>
          </w:tcPr>
          <w:p w:rsidR="004D37B9" w:rsidRPr="003667BE" w:rsidRDefault="004D37B9" w:rsidP="00B25274">
            <w:pPr>
              <w:bidi/>
              <w:jc w:val="lowKashida"/>
              <w:rPr>
                <w:rFonts w:asciiTheme="majorBidi" w:hAnsiTheme="majorBidi" w:cstheme="majorBidi"/>
                <w:b/>
                <w:bCs/>
                <w:sz w:val="2"/>
                <w:szCs w:val="2"/>
                <w:rtl/>
                <w:lang w:val="en-US"/>
              </w:rPr>
            </w:pPr>
            <w:r w:rsidRPr="003667BE">
              <w:rPr>
                <w:rFonts w:asciiTheme="majorBidi" w:hAnsiTheme="majorBidi" w:cstheme="majorBidi"/>
                <w:b/>
                <w:bCs/>
                <w:sz w:val="36"/>
                <w:szCs w:val="32"/>
                <w:rtl/>
                <w:lang w:val="en-US"/>
              </w:rPr>
              <w:t>الإسم</w:t>
            </w:r>
            <w:r w:rsidR="00CA5668" w:rsidRPr="003667BE">
              <w:rPr>
                <w:rFonts w:asciiTheme="majorBidi" w:hAnsiTheme="majorBidi" w:cstheme="majorBidi"/>
                <w:b/>
                <w:bCs/>
                <w:sz w:val="36"/>
                <w:szCs w:val="32"/>
                <w:rtl/>
                <w:lang w:val="en-US"/>
              </w:rPr>
              <w:br/>
            </w:r>
          </w:p>
        </w:tc>
        <w:tc>
          <w:tcPr>
            <w:tcW w:w="223" w:type="pct"/>
          </w:tcPr>
          <w:p w:rsidR="004D37B9" w:rsidRPr="003667BE" w:rsidRDefault="004D37B9" w:rsidP="00B25274">
            <w:pPr>
              <w:bidi/>
              <w:rPr>
                <w:rFonts w:asciiTheme="majorBidi" w:hAnsiTheme="majorBidi" w:cstheme="majorBidi"/>
                <w:b/>
                <w:bCs/>
                <w:sz w:val="36"/>
                <w:szCs w:val="32"/>
                <w:rtl/>
                <w:lang w:val="en-US"/>
              </w:rPr>
            </w:pPr>
            <w:r w:rsidRPr="003667BE">
              <w:rPr>
                <w:rFonts w:asciiTheme="majorBidi" w:hAnsiTheme="majorBidi" w:cstheme="majorBidi"/>
                <w:b/>
                <w:bCs/>
                <w:sz w:val="36"/>
                <w:szCs w:val="32"/>
                <w:rtl/>
                <w:lang w:val="en-US"/>
              </w:rPr>
              <w:t>:</w:t>
            </w:r>
          </w:p>
        </w:tc>
        <w:tc>
          <w:tcPr>
            <w:tcW w:w="3608" w:type="pct"/>
          </w:tcPr>
          <w:p w:rsidR="004D37B9" w:rsidRPr="003667BE" w:rsidRDefault="00B25274" w:rsidP="00B25274">
            <w:pPr>
              <w:bidi/>
              <w:rPr>
                <w:rFonts w:asciiTheme="majorBidi" w:hAnsiTheme="majorBidi" w:cstheme="majorBidi"/>
                <w:b/>
                <w:bCs/>
                <w:sz w:val="36"/>
                <w:szCs w:val="32"/>
                <w:rtl/>
                <w:lang w:val="en-US"/>
              </w:rPr>
            </w:pPr>
            <w:r>
              <w:rPr>
                <w:rFonts w:asciiTheme="majorBidi" w:hAnsiTheme="majorBidi" w:cstheme="majorBidi" w:hint="cs"/>
                <w:b/>
                <w:bCs/>
                <w:sz w:val="36"/>
                <w:szCs w:val="32"/>
                <w:rtl/>
                <w:lang w:val="en-US"/>
              </w:rPr>
              <w:t xml:space="preserve">حاتم محمد فتحي جبر شلتوت </w:t>
            </w:r>
          </w:p>
        </w:tc>
      </w:tr>
      <w:tr w:rsidR="004D37B9" w:rsidRPr="003667BE" w:rsidTr="003667BE">
        <w:trPr>
          <w:trHeight w:val="20"/>
        </w:trPr>
        <w:tc>
          <w:tcPr>
            <w:tcW w:w="1170" w:type="pct"/>
          </w:tcPr>
          <w:p w:rsidR="004D37B9" w:rsidRPr="003667BE" w:rsidRDefault="004D37B9" w:rsidP="00B25274">
            <w:pPr>
              <w:bidi/>
              <w:jc w:val="lowKashida"/>
              <w:rPr>
                <w:rFonts w:asciiTheme="majorBidi" w:hAnsiTheme="majorBidi" w:cstheme="majorBidi"/>
                <w:b/>
                <w:bCs/>
                <w:sz w:val="2"/>
                <w:szCs w:val="2"/>
                <w:rtl/>
                <w:lang w:val="en-US"/>
              </w:rPr>
            </w:pPr>
            <w:r w:rsidRPr="003667BE">
              <w:rPr>
                <w:rFonts w:asciiTheme="majorBidi" w:hAnsiTheme="majorBidi" w:cstheme="majorBidi"/>
                <w:b/>
                <w:bCs/>
                <w:sz w:val="36"/>
                <w:szCs w:val="32"/>
                <w:rtl/>
                <w:lang w:val="en-US"/>
              </w:rPr>
              <w:t>تاريخ الميلاد</w:t>
            </w:r>
            <w:r w:rsidR="00CA5668" w:rsidRPr="003667BE">
              <w:rPr>
                <w:rFonts w:asciiTheme="majorBidi" w:hAnsiTheme="majorBidi" w:cstheme="majorBidi"/>
                <w:b/>
                <w:bCs/>
                <w:sz w:val="36"/>
                <w:szCs w:val="32"/>
                <w:rtl/>
                <w:lang w:val="en-US"/>
              </w:rPr>
              <w:br/>
            </w:r>
          </w:p>
        </w:tc>
        <w:tc>
          <w:tcPr>
            <w:tcW w:w="223" w:type="pct"/>
          </w:tcPr>
          <w:p w:rsidR="004D37B9" w:rsidRPr="003667BE" w:rsidRDefault="004D37B9" w:rsidP="00B25274">
            <w:pPr>
              <w:bidi/>
              <w:rPr>
                <w:rFonts w:asciiTheme="majorBidi" w:hAnsiTheme="majorBidi" w:cstheme="majorBidi"/>
                <w:b/>
                <w:bCs/>
                <w:sz w:val="36"/>
                <w:szCs w:val="32"/>
                <w:rtl/>
                <w:lang w:val="en-US"/>
              </w:rPr>
            </w:pPr>
            <w:r w:rsidRPr="003667BE">
              <w:rPr>
                <w:rFonts w:asciiTheme="majorBidi" w:hAnsiTheme="majorBidi" w:cstheme="majorBidi"/>
                <w:b/>
                <w:bCs/>
                <w:sz w:val="36"/>
                <w:szCs w:val="32"/>
                <w:rtl/>
                <w:lang w:val="en-US"/>
              </w:rPr>
              <w:t>:</w:t>
            </w:r>
          </w:p>
        </w:tc>
        <w:tc>
          <w:tcPr>
            <w:tcW w:w="3608" w:type="pct"/>
          </w:tcPr>
          <w:p w:rsidR="004D37B9" w:rsidRPr="003667BE" w:rsidRDefault="00B25274" w:rsidP="00B25274">
            <w:pPr>
              <w:bidi/>
              <w:rPr>
                <w:rFonts w:asciiTheme="majorBidi" w:hAnsiTheme="majorBidi" w:cstheme="majorBidi"/>
                <w:b/>
                <w:bCs/>
                <w:sz w:val="36"/>
                <w:szCs w:val="32"/>
                <w:rtl/>
                <w:lang w:val="en-US"/>
              </w:rPr>
            </w:pPr>
            <w:r>
              <w:rPr>
                <w:rFonts w:asciiTheme="majorBidi" w:hAnsiTheme="majorBidi" w:cstheme="majorBidi" w:hint="cs"/>
                <w:b/>
                <w:bCs/>
                <w:sz w:val="36"/>
                <w:szCs w:val="32"/>
                <w:rtl/>
                <w:lang w:val="en-US"/>
              </w:rPr>
              <w:t>8/10/1987</w:t>
            </w:r>
          </w:p>
        </w:tc>
      </w:tr>
      <w:tr w:rsidR="004D37B9" w:rsidRPr="003667BE" w:rsidTr="003667BE">
        <w:trPr>
          <w:trHeight w:val="20"/>
        </w:trPr>
        <w:tc>
          <w:tcPr>
            <w:tcW w:w="1170" w:type="pct"/>
          </w:tcPr>
          <w:p w:rsidR="004D37B9" w:rsidRPr="003667BE" w:rsidRDefault="00E01B53" w:rsidP="00B25274">
            <w:pPr>
              <w:bidi/>
              <w:jc w:val="lowKashida"/>
              <w:rPr>
                <w:rFonts w:asciiTheme="majorBidi" w:hAnsiTheme="majorBidi" w:cstheme="majorBidi"/>
                <w:b/>
                <w:bCs/>
                <w:sz w:val="2"/>
                <w:szCs w:val="2"/>
                <w:rtl/>
                <w:lang w:val="en-US"/>
              </w:rPr>
            </w:pPr>
            <w:r w:rsidRPr="003667BE">
              <w:rPr>
                <w:rFonts w:asciiTheme="majorBidi" w:hAnsiTheme="majorBidi" w:cstheme="majorBidi"/>
                <w:b/>
                <w:bCs/>
                <w:sz w:val="36"/>
                <w:szCs w:val="32"/>
                <w:rtl/>
                <w:lang w:val="en-US"/>
              </w:rPr>
              <w:t>الديانة</w:t>
            </w:r>
            <w:r w:rsidR="00CA5668" w:rsidRPr="003667BE">
              <w:rPr>
                <w:rFonts w:asciiTheme="majorBidi" w:hAnsiTheme="majorBidi" w:cstheme="majorBidi"/>
                <w:b/>
                <w:bCs/>
                <w:sz w:val="36"/>
                <w:szCs w:val="32"/>
                <w:rtl/>
                <w:lang w:val="en-US"/>
              </w:rPr>
              <w:br/>
            </w:r>
          </w:p>
        </w:tc>
        <w:tc>
          <w:tcPr>
            <w:tcW w:w="223" w:type="pct"/>
          </w:tcPr>
          <w:p w:rsidR="004D37B9" w:rsidRPr="003667BE" w:rsidRDefault="00E01B53" w:rsidP="00B25274">
            <w:pPr>
              <w:bidi/>
              <w:rPr>
                <w:rFonts w:asciiTheme="majorBidi" w:hAnsiTheme="majorBidi" w:cstheme="majorBidi"/>
                <w:b/>
                <w:bCs/>
                <w:sz w:val="36"/>
                <w:szCs w:val="32"/>
                <w:rtl/>
                <w:lang w:val="en-US"/>
              </w:rPr>
            </w:pPr>
            <w:r w:rsidRPr="003667BE">
              <w:rPr>
                <w:rFonts w:asciiTheme="majorBidi" w:hAnsiTheme="majorBidi" w:cstheme="majorBidi"/>
                <w:b/>
                <w:bCs/>
                <w:sz w:val="36"/>
                <w:szCs w:val="32"/>
                <w:rtl/>
                <w:lang w:val="en-US"/>
              </w:rPr>
              <w:t>:</w:t>
            </w:r>
          </w:p>
        </w:tc>
        <w:tc>
          <w:tcPr>
            <w:tcW w:w="3608" w:type="pct"/>
          </w:tcPr>
          <w:p w:rsidR="004D37B9" w:rsidRPr="003667BE" w:rsidRDefault="00B25274" w:rsidP="00B25274">
            <w:pPr>
              <w:bidi/>
              <w:rPr>
                <w:rFonts w:asciiTheme="majorBidi" w:hAnsiTheme="majorBidi" w:cstheme="majorBidi"/>
                <w:b/>
                <w:bCs/>
                <w:sz w:val="36"/>
                <w:szCs w:val="32"/>
                <w:rtl/>
                <w:lang w:val="en-US"/>
              </w:rPr>
            </w:pPr>
            <w:r>
              <w:rPr>
                <w:rFonts w:asciiTheme="majorBidi" w:hAnsiTheme="majorBidi" w:cstheme="majorBidi" w:hint="cs"/>
                <w:b/>
                <w:bCs/>
                <w:sz w:val="36"/>
                <w:szCs w:val="32"/>
                <w:rtl/>
                <w:lang w:val="en-US"/>
              </w:rPr>
              <w:t>مسلم</w:t>
            </w:r>
          </w:p>
        </w:tc>
      </w:tr>
      <w:tr w:rsidR="00E01B53" w:rsidRPr="003667BE" w:rsidTr="003667BE">
        <w:trPr>
          <w:trHeight w:val="20"/>
        </w:trPr>
        <w:tc>
          <w:tcPr>
            <w:tcW w:w="1170" w:type="pct"/>
          </w:tcPr>
          <w:p w:rsidR="00E01B53" w:rsidRPr="003667BE" w:rsidRDefault="00E01B53" w:rsidP="00B25274">
            <w:pPr>
              <w:bidi/>
              <w:jc w:val="lowKashida"/>
              <w:rPr>
                <w:rFonts w:asciiTheme="majorBidi" w:hAnsiTheme="majorBidi" w:cstheme="majorBidi"/>
                <w:b/>
                <w:bCs/>
                <w:sz w:val="2"/>
                <w:szCs w:val="2"/>
                <w:rtl/>
                <w:lang w:val="en-US"/>
              </w:rPr>
            </w:pPr>
            <w:r w:rsidRPr="003667BE">
              <w:rPr>
                <w:rFonts w:asciiTheme="majorBidi" w:hAnsiTheme="majorBidi" w:cstheme="majorBidi"/>
                <w:b/>
                <w:bCs/>
                <w:sz w:val="36"/>
                <w:szCs w:val="32"/>
                <w:rtl/>
                <w:lang w:val="en-US"/>
              </w:rPr>
              <w:t xml:space="preserve">الجنسية </w:t>
            </w:r>
            <w:r w:rsidR="00CA5668" w:rsidRPr="003667BE">
              <w:rPr>
                <w:rFonts w:asciiTheme="majorBidi" w:hAnsiTheme="majorBidi" w:cstheme="majorBidi"/>
                <w:b/>
                <w:bCs/>
                <w:sz w:val="36"/>
                <w:szCs w:val="32"/>
                <w:rtl/>
                <w:lang w:val="en-US"/>
              </w:rPr>
              <w:br/>
            </w:r>
          </w:p>
        </w:tc>
        <w:tc>
          <w:tcPr>
            <w:tcW w:w="223" w:type="pct"/>
          </w:tcPr>
          <w:p w:rsidR="00E01B53" w:rsidRPr="003667BE" w:rsidRDefault="00E01B53" w:rsidP="00B25274">
            <w:pPr>
              <w:bidi/>
              <w:rPr>
                <w:rFonts w:asciiTheme="majorBidi" w:hAnsiTheme="majorBidi" w:cstheme="majorBidi"/>
                <w:b/>
                <w:bCs/>
                <w:sz w:val="36"/>
                <w:szCs w:val="32"/>
                <w:rtl/>
                <w:lang w:val="en-US"/>
              </w:rPr>
            </w:pPr>
            <w:r w:rsidRPr="003667BE">
              <w:rPr>
                <w:rFonts w:asciiTheme="majorBidi" w:hAnsiTheme="majorBidi" w:cstheme="majorBidi"/>
                <w:b/>
                <w:bCs/>
                <w:sz w:val="36"/>
                <w:szCs w:val="32"/>
                <w:rtl/>
                <w:lang w:val="en-US"/>
              </w:rPr>
              <w:t>:</w:t>
            </w:r>
          </w:p>
        </w:tc>
        <w:tc>
          <w:tcPr>
            <w:tcW w:w="3608" w:type="pct"/>
          </w:tcPr>
          <w:p w:rsidR="00E01B53" w:rsidRPr="003667BE" w:rsidRDefault="00B25274" w:rsidP="00B25274">
            <w:pPr>
              <w:bidi/>
              <w:rPr>
                <w:rFonts w:asciiTheme="majorBidi" w:hAnsiTheme="majorBidi" w:cstheme="majorBidi"/>
                <w:b/>
                <w:bCs/>
                <w:sz w:val="36"/>
                <w:szCs w:val="32"/>
                <w:rtl/>
                <w:lang w:val="en-US"/>
              </w:rPr>
            </w:pPr>
            <w:r>
              <w:rPr>
                <w:rFonts w:asciiTheme="majorBidi" w:hAnsiTheme="majorBidi" w:cstheme="majorBidi" w:hint="cs"/>
                <w:b/>
                <w:bCs/>
                <w:sz w:val="36"/>
                <w:szCs w:val="32"/>
                <w:rtl/>
                <w:lang w:val="en-US"/>
              </w:rPr>
              <w:t>مصري</w:t>
            </w:r>
          </w:p>
        </w:tc>
      </w:tr>
      <w:tr w:rsidR="00D95629" w:rsidRPr="003667BE" w:rsidTr="003667BE">
        <w:trPr>
          <w:trHeight w:val="20"/>
        </w:trPr>
        <w:tc>
          <w:tcPr>
            <w:tcW w:w="1170" w:type="pct"/>
          </w:tcPr>
          <w:p w:rsidR="00D95629" w:rsidRPr="003667BE" w:rsidRDefault="00D95629" w:rsidP="00B25274">
            <w:pPr>
              <w:bidi/>
              <w:jc w:val="lowKashida"/>
              <w:rPr>
                <w:rFonts w:asciiTheme="majorBidi" w:hAnsiTheme="majorBidi" w:cstheme="majorBidi"/>
                <w:b/>
                <w:bCs/>
                <w:sz w:val="2"/>
                <w:szCs w:val="2"/>
                <w:rtl/>
                <w:lang w:val="en-US"/>
              </w:rPr>
            </w:pPr>
            <w:r w:rsidRPr="003667BE">
              <w:rPr>
                <w:rFonts w:asciiTheme="majorBidi" w:hAnsiTheme="majorBidi" w:cstheme="majorBidi"/>
                <w:b/>
                <w:bCs/>
                <w:sz w:val="36"/>
                <w:szCs w:val="32"/>
                <w:rtl/>
                <w:lang w:val="en-US"/>
              </w:rPr>
              <w:t>الحالة الاجتماعية</w:t>
            </w:r>
            <w:r w:rsidRPr="003667BE">
              <w:rPr>
                <w:rFonts w:asciiTheme="majorBidi" w:hAnsiTheme="majorBidi" w:cstheme="majorBidi"/>
                <w:b/>
                <w:bCs/>
                <w:sz w:val="36"/>
                <w:szCs w:val="32"/>
                <w:rtl/>
                <w:lang w:val="en-US"/>
              </w:rPr>
              <w:br/>
            </w:r>
          </w:p>
        </w:tc>
        <w:tc>
          <w:tcPr>
            <w:tcW w:w="223" w:type="pct"/>
          </w:tcPr>
          <w:p w:rsidR="00D95629" w:rsidRPr="003667BE" w:rsidRDefault="00D95629" w:rsidP="00B25274">
            <w:pPr>
              <w:bidi/>
              <w:rPr>
                <w:rFonts w:asciiTheme="majorBidi" w:hAnsiTheme="majorBidi" w:cstheme="majorBidi"/>
                <w:b/>
                <w:bCs/>
                <w:sz w:val="36"/>
                <w:szCs w:val="32"/>
                <w:rtl/>
                <w:lang w:val="en-US"/>
              </w:rPr>
            </w:pPr>
            <w:r w:rsidRPr="003667BE">
              <w:rPr>
                <w:rFonts w:asciiTheme="majorBidi" w:hAnsiTheme="majorBidi" w:cstheme="majorBidi"/>
                <w:b/>
                <w:bCs/>
                <w:sz w:val="36"/>
                <w:szCs w:val="32"/>
                <w:rtl/>
                <w:lang w:val="en-US"/>
              </w:rPr>
              <w:t>:</w:t>
            </w:r>
          </w:p>
        </w:tc>
        <w:tc>
          <w:tcPr>
            <w:tcW w:w="3608" w:type="pct"/>
          </w:tcPr>
          <w:p w:rsidR="00D95629" w:rsidRPr="003667BE" w:rsidRDefault="00E670C2" w:rsidP="00017D82">
            <w:pPr>
              <w:bidi/>
              <w:rPr>
                <w:rFonts w:asciiTheme="majorBidi" w:hAnsiTheme="majorBidi" w:cstheme="majorBidi"/>
                <w:b/>
                <w:bCs/>
                <w:sz w:val="36"/>
                <w:szCs w:val="32"/>
                <w:rtl/>
                <w:lang w:val="en-US"/>
              </w:rPr>
            </w:pPr>
            <w:r>
              <w:rPr>
                <w:rFonts w:asciiTheme="majorBidi" w:hAnsiTheme="majorBidi" w:cstheme="majorBidi" w:hint="cs"/>
                <w:b/>
                <w:bCs/>
                <w:sz w:val="36"/>
                <w:szCs w:val="32"/>
                <w:rtl/>
                <w:lang w:val="en-US"/>
              </w:rPr>
              <w:t>متزوج</w:t>
            </w:r>
          </w:p>
        </w:tc>
      </w:tr>
      <w:tr w:rsidR="00D95629" w:rsidRPr="003667BE" w:rsidTr="003667BE">
        <w:trPr>
          <w:trHeight w:val="20"/>
        </w:trPr>
        <w:tc>
          <w:tcPr>
            <w:tcW w:w="1170" w:type="pct"/>
          </w:tcPr>
          <w:p w:rsidR="00D95629" w:rsidRPr="003667BE" w:rsidRDefault="00D95629" w:rsidP="00B25274">
            <w:pPr>
              <w:bidi/>
              <w:jc w:val="lowKashida"/>
              <w:rPr>
                <w:rFonts w:asciiTheme="majorBidi" w:hAnsiTheme="majorBidi" w:cstheme="majorBidi"/>
                <w:b/>
                <w:bCs/>
                <w:sz w:val="2"/>
                <w:szCs w:val="2"/>
                <w:rtl/>
                <w:lang w:val="en-US"/>
              </w:rPr>
            </w:pPr>
            <w:r w:rsidRPr="003667BE">
              <w:rPr>
                <w:rFonts w:asciiTheme="majorBidi" w:hAnsiTheme="majorBidi" w:cstheme="majorBidi"/>
                <w:b/>
                <w:bCs/>
                <w:sz w:val="36"/>
                <w:szCs w:val="32"/>
                <w:rtl/>
                <w:lang w:val="en-US"/>
              </w:rPr>
              <w:t>الموقف من التجنيد</w:t>
            </w:r>
            <w:r w:rsidRPr="003667BE">
              <w:rPr>
                <w:rFonts w:asciiTheme="majorBidi" w:hAnsiTheme="majorBidi" w:cstheme="majorBidi"/>
                <w:b/>
                <w:bCs/>
                <w:sz w:val="36"/>
                <w:szCs w:val="32"/>
                <w:rtl/>
                <w:lang w:val="en-US"/>
              </w:rPr>
              <w:br/>
            </w:r>
          </w:p>
        </w:tc>
        <w:tc>
          <w:tcPr>
            <w:tcW w:w="223" w:type="pct"/>
          </w:tcPr>
          <w:p w:rsidR="00D95629" w:rsidRPr="003667BE" w:rsidRDefault="00D95629" w:rsidP="00B25274">
            <w:pPr>
              <w:bidi/>
              <w:rPr>
                <w:rFonts w:asciiTheme="majorBidi" w:hAnsiTheme="majorBidi" w:cstheme="majorBidi"/>
                <w:b/>
                <w:bCs/>
                <w:sz w:val="36"/>
                <w:szCs w:val="32"/>
                <w:rtl/>
                <w:lang w:val="en-US"/>
              </w:rPr>
            </w:pPr>
            <w:r w:rsidRPr="003667BE">
              <w:rPr>
                <w:rFonts w:asciiTheme="majorBidi" w:hAnsiTheme="majorBidi" w:cstheme="majorBidi"/>
                <w:b/>
                <w:bCs/>
                <w:sz w:val="36"/>
                <w:szCs w:val="32"/>
                <w:rtl/>
                <w:lang w:val="en-US"/>
              </w:rPr>
              <w:t>:</w:t>
            </w:r>
          </w:p>
        </w:tc>
        <w:tc>
          <w:tcPr>
            <w:tcW w:w="3608" w:type="pct"/>
          </w:tcPr>
          <w:p w:rsidR="00D95629" w:rsidRPr="003667BE" w:rsidRDefault="00B25274" w:rsidP="00B25274">
            <w:pPr>
              <w:bidi/>
              <w:rPr>
                <w:rFonts w:asciiTheme="majorBidi" w:hAnsiTheme="majorBidi" w:cstheme="majorBidi"/>
                <w:b/>
                <w:bCs/>
                <w:sz w:val="36"/>
                <w:szCs w:val="32"/>
                <w:rtl/>
                <w:lang w:val="en-US"/>
              </w:rPr>
            </w:pPr>
            <w:r>
              <w:rPr>
                <w:rFonts w:asciiTheme="majorBidi" w:hAnsiTheme="majorBidi" w:cstheme="majorBidi" w:hint="cs"/>
                <w:b/>
                <w:bCs/>
                <w:sz w:val="36"/>
                <w:szCs w:val="32"/>
                <w:rtl/>
                <w:lang w:val="en-US"/>
              </w:rPr>
              <w:t>اعفاء نهائي</w:t>
            </w:r>
          </w:p>
        </w:tc>
      </w:tr>
      <w:tr w:rsidR="00E01B53" w:rsidRPr="003667BE" w:rsidTr="003667BE">
        <w:trPr>
          <w:trHeight w:val="20"/>
        </w:trPr>
        <w:tc>
          <w:tcPr>
            <w:tcW w:w="1170" w:type="pct"/>
          </w:tcPr>
          <w:p w:rsidR="00E01B53" w:rsidRPr="003667BE" w:rsidRDefault="00E01B53" w:rsidP="00B25274">
            <w:pPr>
              <w:bidi/>
              <w:jc w:val="lowKashida"/>
              <w:rPr>
                <w:rFonts w:asciiTheme="majorBidi" w:hAnsiTheme="majorBidi" w:cstheme="majorBidi"/>
                <w:b/>
                <w:bCs/>
                <w:sz w:val="2"/>
                <w:szCs w:val="2"/>
                <w:rtl/>
                <w:lang w:val="en-US"/>
              </w:rPr>
            </w:pPr>
            <w:r w:rsidRPr="003667BE">
              <w:rPr>
                <w:rFonts w:asciiTheme="majorBidi" w:hAnsiTheme="majorBidi" w:cstheme="majorBidi"/>
                <w:b/>
                <w:bCs/>
                <w:sz w:val="36"/>
                <w:szCs w:val="32"/>
                <w:rtl/>
                <w:lang w:val="en-US"/>
              </w:rPr>
              <w:t xml:space="preserve">العنوان </w:t>
            </w:r>
            <w:r w:rsidR="00CA5668" w:rsidRPr="003667BE">
              <w:rPr>
                <w:rFonts w:asciiTheme="majorBidi" w:hAnsiTheme="majorBidi" w:cstheme="majorBidi"/>
                <w:b/>
                <w:bCs/>
                <w:sz w:val="36"/>
                <w:szCs w:val="32"/>
                <w:rtl/>
                <w:lang w:val="en-US"/>
              </w:rPr>
              <w:br/>
            </w:r>
          </w:p>
        </w:tc>
        <w:tc>
          <w:tcPr>
            <w:tcW w:w="223" w:type="pct"/>
          </w:tcPr>
          <w:p w:rsidR="00E01B53" w:rsidRPr="003667BE" w:rsidRDefault="00E01B53" w:rsidP="00B25274">
            <w:pPr>
              <w:bidi/>
              <w:rPr>
                <w:rFonts w:asciiTheme="majorBidi" w:hAnsiTheme="majorBidi" w:cstheme="majorBidi"/>
                <w:b/>
                <w:bCs/>
                <w:sz w:val="36"/>
                <w:szCs w:val="32"/>
                <w:rtl/>
                <w:lang w:val="en-US"/>
              </w:rPr>
            </w:pPr>
            <w:r w:rsidRPr="003667BE">
              <w:rPr>
                <w:rFonts w:asciiTheme="majorBidi" w:hAnsiTheme="majorBidi" w:cstheme="majorBidi"/>
                <w:b/>
                <w:bCs/>
                <w:sz w:val="36"/>
                <w:szCs w:val="32"/>
                <w:rtl/>
                <w:lang w:val="en-US"/>
              </w:rPr>
              <w:t>:</w:t>
            </w:r>
          </w:p>
        </w:tc>
        <w:tc>
          <w:tcPr>
            <w:tcW w:w="3608" w:type="pct"/>
          </w:tcPr>
          <w:p w:rsidR="00E01B53" w:rsidRPr="003667BE" w:rsidRDefault="00B25274" w:rsidP="00FE5365">
            <w:pPr>
              <w:bidi/>
              <w:rPr>
                <w:rFonts w:asciiTheme="majorBidi" w:hAnsiTheme="majorBidi" w:cstheme="majorBidi"/>
                <w:b/>
                <w:bCs/>
                <w:sz w:val="36"/>
                <w:szCs w:val="32"/>
                <w:rtl/>
                <w:lang w:val="en-US"/>
              </w:rPr>
            </w:pPr>
            <w:r>
              <w:rPr>
                <w:rFonts w:asciiTheme="majorBidi" w:hAnsiTheme="majorBidi" w:cstheme="majorBidi" w:hint="cs"/>
                <w:b/>
                <w:bCs/>
                <w:sz w:val="36"/>
                <w:szCs w:val="32"/>
                <w:rtl/>
                <w:lang w:val="en-US"/>
              </w:rPr>
              <w:t xml:space="preserve">شارع </w:t>
            </w:r>
            <w:r w:rsidR="00CC0E48">
              <w:rPr>
                <w:rFonts w:asciiTheme="majorBidi" w:hAnsiTheme="majorBidi" w:cstheme="majorBidi" w:hint="cs"/>
                <w:b/>
                <w:bCs/>
                <w:sz w:val="36"/>
                <w:szCs w:val="32"/>
                <w:rtl/>
                <w:lang w:val="en-US"/>
              </w:rPr>
              <w:t>كفر عصام</w:t>
            </w:r>
            <w:r>
              <w:rPr>
                <w:rFonts w:asciiTheme="majorBidi" w:hAnsiTheme="majorBidi" w:cstheme="majorBidi" w:hint="cs"/>
                <w:b/>
                <w:bCs/>
                <w:sz w:val="36"/>
                <w:szCs w:val="32"/>
                <w:rtl/>
                <w:lang w:val="en-US"/>
              </w:rPr>
              <w:t xml:space="preserve"> متفرع من حارة أحمد افندي</w:t>
            </w:r>
          </w:p>
        </w:tc>
      </w:tr>
      <w:tr w:rsidR="00E01B53" w:rsidRPr="003667BE" w:rsidTr="003667BE">
        <w:trPr>
          <w:trHeight w:val="20"/>
        </w:trPr>
        <w:tc>
          <w:tcPr>
            <w:tcW w:w="1170" w:type="pct"/>
          </w:tcPr>
          <w:p w:rsidR="00E01B53" w:rsidRPr="003667BE" w:rsidRDefault="00E01B53" w:rsidP="00B25274">
            <w:pPr>
              <w:bidi/>
              <w:jc w:val="lowKashida"/>
              <w:rPr>
                <w:rFonts w:asciiTheme="majorBidi" w:hAnsiTheme="majorBidi" w:cstheme="majorBidi"/>
                <w:b/>
                <w:bCs/>
                <w:sz w:val="2"/>
                <w:szCs w:val="2"/>
                <w:rtl/>
                <w:lang w:val="en-US"/>
              </w:rPr>
            </w:pPr>
            <w:r w:rsidRPr="003667BE">
              <w:rPr>
                <w:rFonts w:asciiTheme="majorBidi" w:hAnsiTheme="majorBidi" w:cstheme="majorBidi"/>
                <w:b/>
                <w:bCs/>
                <w:sz w:val="36"/>
                <w:szCs w:val="32"/>
                <w:rtl/>
                <w:lang w:val="en-US"/>
              </w:rPr>
              <w:t xml:space="preserve">تليفون موبايل </w:t>
            </w:r>
            <w:r w:rsidR="00CA5668" w:rsidRPr="003667BE">
              <w:rPr>
                <w:rFonts w:asciiTheme="majorBidi" w:hAnsiTheme="majorBidi" w:cstheme="majorBidi"/>
                <w:b/>
                <w:bCs/>
                <w:sz w:val="36"/>
                <w:szCs w:val="32"/>
                <w:rtl/>
                <w:lang w:val="en-US"/>
              </w:rPr>
              <w:br/>
            </w:r>
          </w:p>
        </w:tc>
        <w:tc>
          <w:tcPr>
            <w:tcW w:w="223" w:type="pct"/>
          </w:tcPr>
          <w:p w:rsidR="00E01B53" w:rsidRPr="003667BE" w:rsidRDefault="00E01B53" w:rsidP="00B25274">
            <w:pPr>
              <w:bidi/>
              <w:rPr>
                <w:rFonts w:asciiTheme="majorBidi" w:hAnsiTheme="majorBidi" w:cstheme="majorBidi"/>
                <w:b/>
                <w:bCs/>
                <w:sz w:val="36"/>
                <w:szCs w:val="32"/>
                <w:rtl/>
                <w:lang w:val="en-US"/>
              </w:rPr>
            </w:pPr>
            <w:r w:rsidRPr="003667BE">
              <w:rPr>
                <w:rFonts w:asciiTheme="majorBidi" w:hAnsiTheme="majorBidi" w:cstheme="majorBidi"/>
                <w:b/>
                <w:bCs/>
                <w:sz w:val="36"/>
                <w:szCs w:val="32"/>
                <w:rtl/>
                <w:lang w:val="en-US"/>
              </w:rPr>
              <w:t>:</w:t>
            </w:r>
          </w:p>
        </w:tc>
        <w:tc>
          <w:tcPr>
            <w:tcW w:w="3608" w:type="pct"/>
          </w:tcPr>
          <w:p w:rsidR="00E01B53" w:rsidRPr="003667BE" w:rsidRDefault="00017D82" w:rsidP="00B25274">
            <w:pPr>
              <w:bidi/>
              <w:rPr>
                <w:rFonts w:asciiTheme="majorBidi" w:hAnsiTheme="majorBidi" w:cstheme="majorBidi"/>
                <w:b/>
                <w:bCs/>
                <w:sz w:val="36"/>
                <w:szCs w:val="32"/>
                <w:lang w:val="en-US"/>
              </w:rPr>
            </w:pPr>
            <w:r>
              <w:rPr>
                <w:rFonts w:asciiTheme="majorBidi" w:hAnsiTheme="majorBidi" w:cstheme="majorBidi"/>
                <w:b/>
                <w:bCs/>
                <w:sz w:val="36"/>
                <w:szCs w:val="32"/>
                <w:lang w:val="en-US"/>
              </w:rPr>
              <w:t>01147150248)  *  (01000780396)</w:t>
            </w:r>
          </w:p>
        </w:tc>
      </w:tr>
      <w:tr w:rsidR="00D95629" w:rsidRPr="003667BE" w:rsidTr="003667BE">
        <w:trPr>
          <w:trHeight w:val="20"/>
        </w:trPr>
        <w:tc>
          <w:tcPr>
            <w:tcW w:w="1170" w:type="pct"/>
          </w:tcPr>
          <w:p w:rsidR="00D95629" w:rsidRPr="003667BE" w:rsidRDefault="00D95629" w:rsidP="00B25274">
            <w:pPr>
              <w:bidi/>
              <w:jc w:val="lowKashida"/>
              <w:rPr>
                <w:rFonts w:asciiTheme="majorBidi" w:hAnsiTheme="majorBidi" w:cstheme="majorBidi"/>
                <w:b/>
                <w:bCs/>
                <w:sz w:val="2"/>
                <w:szCs w:val="2"/>
                <w:rtl/>
                <w:lang w:val="en-US"/>
              </w:rPr>
            </w:pPr>
            <w:r w:rsidRPr="003667BE">
              <w:rPr>
                <w:rFonts w:asciiTheme="majorBidi" w:hAnsiTheme="majorBidi" w:cstheme="majorBidi"/>
                <w:b/>
                <w:bCs/>
                <w:sz w:val="36"/>
                <w:szCs w:val="32"/>
                <w:rtl/>
                <w:lang w:val="en-US"/>
              </w:rPr>
              <w:t xml:space="preserve">البريد الالكتروني </w:t>
            </w:r>
            <w:r w:rsidRPr="003667BE">
              <w:rPr>
                <w:rFonts w:asciiTheme="majorBidi" w:hAnsiTheme="majorBidi" w:cstheme="majorBidi"/>
                <w:b/>
                <w:bCs/>
                <w:sz w:val="36"/>
                <w:szCs w:val="32"/>
                <w:rtl/>
                <w:lang w:val="en-US"/>
              </w:rPr>
              <w:br/>
            </w:r>
          </w:p>
        </w:tc>
        <w:tc>
          <w:tcPr>
            <w:tcW w:w="223" w:type="pct"/>
          </w:tcPr>
          <w:p w:rsidR="00D95629" w:rsidRPr="003667BE" w:rsidRDefault="00D95629" w:rsidP="00B25274">
            <w:pPr>
              <w:bidi/>
              <w:rPr>
                <w:rFonts w:asciiTheme="majorBidi" w:hAnsiTheme="majorBidi" w:cstheme="majorBidi"/>
                <w:b/>
                <w:bCs/>
                <w:sz w:val="36"/>
                <w:szCs w:val="32"/>
                <w:rtl/>
                <w:lang w:val="en-US"/>
              </w:rPr>
            </w:pPr>
            <w:r w:rsidRPr="003667BE">
              <w:rPr>
                <w:rFonts w:asciiTheme="majorBidi" w:hAnsiTheme="majorBidi" w:cstheme="majorBidi"/>
                <w:b/>
                <w:bCs/>
                <w:sz w:val="36"/>
                <w:szCs w:val="32"/>
                <w:rtl/>
                <w:lang w:val="en-US"/>
              </w:rPr>
              <w:t>:</w:t>
            </w:r>
          </w:p>
        </w:tc>
        <w:tc>
          <w:tcPr>
            <w:tcW w:w="3608" w:type="pct"/>
          </w:tcPr>
          <w:p w:rsidR="00D95629" w:rsidRPr="00192C43" w:rsidRDefault="009E1375" w:rsidP="00B25274">
            <w:pPr>
              <w:bidi/>
              <w:jc w:val="both"/>
              <w:rPr>
                <w:rFonts w:asciiTheme="majorBidi" w:hAnsiTheme="majorBidi" w:cstheme="majorBidi"/>
                <w:b/>
                <w:bCs/>
                <w:color w:val="546D7A" w:themeColor="background2" w:themeShade="80"/>
                <w:sz w:val="36"/>
                <w:szCs w:val="32"/>
                <w:rtl/>
                <w:lang w:val="en-US"/>
              </w:rPr>
            </w:pPr>
            <w:hyperlink r:id="rId7" w:history="1">
              <w:r w:rsidR="00FD669A" w:rsidRPr="00192C43">
                <w:rPr>
                  <w:rStyle w:val="Hyperlink"/>
                  <w:rFonts w:asciiTheme="majorBidi" w:hAnsiTheme="majorBidi" w:cstheme="majorBidi"/>
                  <w:b/>
                  <w:bCs/>
                  <w:color w:val="546D7A" w:themeColor="background2" w:themeShade="80"/>
                  <w:sz w:val="36"/>
                  <w:szCs w:val="32"/>
                  <w:lang w:val="en-US"/>
                </w:rPr>
                <w:t>Hatemshalltout10@yahoo.com</w:t>
              </w:r>
            </w:hyperlink>
          </w:p>
          <w:p w:rsidR="00FD669A" w:rsidRPr="003667BE" w:rsidRDefault="00FD669A" w:rsidP="00FD669A">
            <w:pPr>
              <w:bidi/>
              <w:jc w:val="both"/>
              <w:rPr>
                <w:rFonts w:asciiTheme="majorBidi" w:hAnsiTheme="majorBidi" w:cstheme="majorBidi"/>
                <w:b/>
                <w:bCs/>
                <w:sz w:val="36"/>
                <w:szCs w:val="32"/>
                <w:lang w:val="en-US"/>
              </w:rPr>
            </w:pPr>
          </w:p>
        </w:tc>
      </w:tr>
    </w:tbl>
    <w:p w:rsidR="004D37B9" w:rsidRDefault="00CA5668" w:rsidP="00B25274">
      <w:pPr>
        <w:bidi/>
        <w:spacing w:after="0" w:line="240" w:lineRule="auto"/>
        <w:rPr>
          <w:rFonts w:cs="PT Bold Heading"/>
          <w:b/>
          <w:bCs/>
          <w:sz w:val="38"/>
          <w:szCs w:val="34"/>
          <w:rtl/>
          <w:lang w:val="en-US"/>
        </w:rPr>
      </w:pPr>
      <w:r w:rsidRPr="00D45E1A">
        <w:rPr>
          <w:rFonts w:cs="PT Bold Heading" w:hint="cs"/>
          <w:b/>
          <w:bCs/>
          <w:sz w:val="38"/>
          <w:szCs w:val="34"/>
          <w:rtl/>
          <w:lang w:val="en-US"/>
        </w:rPr>
        <w:t xml:space="preserve">المؤهلات العلمية </w:t>
      </w:r>
    </w:p>
    <w:p w:rsidR="008B6B3E" w:rsidRPr="00D45E1A" w:rsidRDefault="008B6B3E" w:rsidP="008B6B3E">
      <w:pPr>
        <w:bidi/>
        <w:spacing w:after="0" w:line="240" w:lineRule="auto"/>
        <w:rPr>
          <w:rFonts w:cs="PT Bold Heading"/>
          <w:b/>
          <w:bCs/>
          <w:sz w:val="38"/>
          <w:szCs w:val="34"/>
          <w:rtl/>
          <w:lang w:val="en-US"/>
        </w:rPr>
      </w:pPr>
    </w:p>
    <w:p w:rsidR="004C6D01" w:rsidRDefault="004C6D01" w:rsidP="00B25274">
      <w:pPr>
        <w:pStyle w:val="ListParagraph"/>
        <w:numPr>
          <w:ilvl w:val="0"/>
          <w:numId w:val="11"/>
        </w:numPr>
        <w:bidi/>
        <w:spacing w:after="0" w:line="240" w:lineRule="auto"/>
        <w:jc w:val="lowKashida"/>
        <w:rPr>
          <w:rFonts w:asciiTheme="majorBidi" w:hAnsiTheme="majorBidi" w:cs="SKR HEAD1"/>
          <w:sz w:val="36"/>
          <w:szCs w:val="32"/>
          <w:lang w:val="en-US"/>
        </w:rPr>
      </w:pPr>
      <w:r>
        <w:rPr>
          <w:rFonts w:asciiTheme="majorBidi" w:hAnsiTheme="majorBidi" w:cs="SKR HEAD1" w:hint="cs"/>
          <w:sz w:val="36"/>
          <w:szCs w:val="32"/>
          <w:rtl/>
          <w:lang w:val="en-US"/>
        </w:rPr>
        <w:t xml:space="preserve">بكالوريوس </w:t>
      </w:r>
      <w:r w:rsidR="00B4227B">
        <w:rPr>
          <w:rFonts w:asciiTheme="majorBidi" w:hAnsiTheme="majorBidi" w:cs="SKR HEAD1" w:hint="cs"/>
          <w:sz w:val="36"/>
          <w:szCs w:val="32"/>
          <w:rtl/>
          <w:lang w:val="en-US"/>
        </w:rPr>
        <w:t>ال</w:t>
      </w:r>
      <w:r w:rsidR="00B25274">
        <w:rPr>
          <w:rFonts w:asciiTheme="majorBidi" w:hAnsiTheme="majorBidi" w:cs="SKR HEAD1" w:hint="cs"/>
          <w:sz w:val="36"/>
          <w:szCs w:val="32"/>
          <w:rtl/>
          <w:lang w:val="en-US"/>
        </w:rPr>
        <w:t>تخطيط الاقليمي والعمراني</w:t>
      </w:r>
      <w:r w:rsidR="00EB3992">
        <w:rPr>
          <w:rFonts w:asciiTheme="majorBidi" w:hAnsiTheme="majorBidi" w:cs="SKR HEAD1" w:hint="cs"/>
          <w:sz w:val="36"/>
          <w:szCs w:val="32"/>
          <w:rtl/>
          <w:lang w:val="en-US"/>
        </w:rPr>
        <w:t xml:space="preserve"> جامعة القاهرة </w:t>
      </w:r>
      <w:r w:rsidR="00574DDB">
        <w:rPr>
          <w:rFonts w:asciiTheme="majorBidi" w:hAnsiTheme="majorBidi" w:cs="SKR HEAD1" w:hint="cs"/>
          <w:sz w:val="36"/>
          <w:szCs w:val="32"/>
          <w:rtl/>
          <w:lang w:val="en-US"/>
        </w:rPr>
        <w:t>.</w:t>
      </w:r>
    </w:p>
    <w:p w:rsidR="00B4227B" w:rsidRDefault="00B4227B" w:rsidP="00B4227B">
      <w:pPr>
        <w:pStyle w:val="ListParagraph"/>
        <w:numPr>
          <w:ilvl w:val="0"/>
          <w:numId w:val="11"/>
        </w:numPr>
        <w:bidi/>
        <w:spacing w:after="0" w:line="240" w:lineRule="auto"/>
        <w:jc w:val="lowKashida"/>
        <w:rPr>
          <w:rFonts w:asciiTheme="majorBidi" w:hAnsiTheme="majorBidi" w:cs="SKR HEAD1"/>
          <w:sz w:val="36"/>
          <w:szCs w:val="32"/>
          <w:lang w:val="en-US"/>
        </w:rPr>
      </w:pPr>
      <w:r>
        <w:rPr>
          <w:rFonts w:asciiTheme="majorBidi" w:hAnsiTheme="majorBidi" w:cs="SKR HEAD1" w:hint="cs"/>
          <w:sz w:val="36"/>
          <w:szCs w:val="32"/>
          <w:rtl/>
          <w:lang w:val="en-US"/>
        </w:rPr>
        <w:t xml:space="preserve">تخطيط وتصميم المدن السكنية والمدن الظهير الصحراوى من طرق وشوارع رئيسية واشجار ونخيل ومبانى البنية التحتيتية وشبكات </w:t>
      </w:r>
      <w:r w:rsidR="002D1F03">
        <w:rPr>
          <w:rFonts w:asciiTheme="majorBidi" w:hAnsiTheme="majorBidi" w:cs="SKR HEAD1" w:hint="cs"/>
          <w:sz w:val="36"/>
          <w:szCs w:val="32"/>
          <w:rtl/>
          <w:lang w:val="en-US"/>
        </w:rPr>
        <w:t>البنية الاساسية من غاز وكهرباء وماء وصرف صحى .</w:t>
      </w:r>
    </w:p>
    <w:p w:rsidR="00B4227B" w:rsidRDefault="00B4227B" w:rsidP="00B4227B">
      <w:pPr>
        <w:pStyle w:val="ListParagraph"/>
        <w:numPr>
          <w:ilvl w:val="0"/>
          <w:numId w:val="11"/>
        </w:numPr>
        <w:bidi/>
        <w:spacing w:after="0" w:line="240" w:lineRule="auto"/>
        <w:jc w:val="lowKashida"/>
        <w:rPr>
          <w:rFonts w:asciiTheme="majorBidi" w:hAnsiTheme="majorBidi" w:cs="SKR HEAD1"/>
          <w:sz w:val="36"/>
          <w:szCs w:val="32"/>
          <w:lang w:val="en-US"/>
        </w:rPr>
      </w:pPr>
      <w:r>
        <w:rPr>
          <w:rFonts w:asciiTheme="majorBidi" w:hAnsiTheme="majorBidi" w:cs="SKR HEAD1" w:hint="cs"/>
          <w:sz w:val="36"/>
          <w:szCs w:val="32"/>
          <w:rtl/>
          <w:lang w:val="en-US"/>
        </w:rPr>
        <w:t>تخطيط شبكات النقل والحركة وتدفق حركة السيارات بالطرق والشوارع والجزر الخضراء من اشجار ونخيل  وعروض الشوارع الرئيسية والفرعية .</w:t>
      </w:r>
    </w:p>
    <w:p w:rsidR="00ED64A8" w:rsidRPr="00ED64A8" w:rsidRDefault="00F62A1E" w:rsidP="00ED64A8">
      <w:pPr>
        <w:pStyle w:val="ListParagraph"/>
        <w:numPr>
          <w:ilvl w:val="0"/>
          <w:numId w:val="11"/>
        </w:numPr>
        <w:bidi/>
        <w:spacing w:after="0" w:line="240" w:lineRule="auto"/>
        <w:jc w:val="lowKashida"/>
        <w:rPr>
          <w:rFonts w:asciiTheme="majorBidi" w:hAnsiTheme="majorBidi" w:cs="SKR HEAD1"/>
          <w:sz w:val="36"/>
          <w:szCs w:val="32"/>
          <w:lang w:val="en-US"/>
        </w:rPr>
      </w:pPr>
      <w:r>
        <w:rPr>
          <w:rFonts w:asciiTheme="majorBidi" w:hAnsiTheme="majorBidi" w:cs="SKR HEAD1" w:hint="cs"/>
          <w:sz w:val="36"/>
          <w:szCs w:val="32"/>
          <w:rtl/>
          <w:lang w:val="en-US"/>
        </w:rPr>
        <w:t xml:space="preserve">بناء المبانى السكنية </w:t>
      </w:r>
      <w:r w:rsidR="00ED64A8">
        <w:rPr>
          <w:rFonts w:asciiTheme="majorBidi" w:hAnsiTheme="majorBidi" w:cs="SKR HEAD1" w:hint="cs"/>
          <w:sz w:val="36"/>
          <w:szCs w:val="32"/>
          <w:rtl/>
          <w:lang w:val="en-US"/>
        </w:rPr>
        <w:t>والادوار السكنية والارضيه والواجهات المعمارية وتشطيب الواجهات بالدهانات .</w:t>
      </w:r>
    </w:p>
    <w:p w:rsidR="00EB3992" w:rsidRDefault="00EB3992" w:rsidP="00EB3992">
      <w:pPr>
        <w:pStyle w:val="ListParagraph"/>
        <w:numPr>
          <w:ilvl w:val="0"/>
          <w:numId w:val="11"/>
        </w:numPr>
        <w:bidi/>
        <w:spacing w:after="0" w:line="240" w:lineRule="auto"/>
        <w:jc w:val="lowKashida"/>
        <w:rPr>
          <w:rFonts w:asciiTheme="majorBidi" w:hAnsiTheme="majorBidi" w:cs="SKR HEAD1"/>
          <w:sz w:val="36"/>
          <w:szCs w:val="32"/>
          <w:lang w:val="en-US"/>
        </w:rPr>
      </w:pPr>
      <w:r>
        <w:rPr>
          <w:rFonts w:asciiTheme="majorBidi" w:hAnsiTheme="majorBidi" w:cs="SKR HEAD1" w:hint="cs"/>
          <w:sz w:val="36"/>
          <w:szCs w:val="32"/>
          <w:rtl/>
          <w:lang w:val="en-US"/>
        </w:rPr>
        <w:t>بناء المناطق الفضاء (الصحراوية ) مدن سكنية وتخطيط شبكة الطرق والاشجار والشوارع الرئيسية واماكن انتظار السيارات وتخطيط المجمع (كومباند) سكنى تجارى بمواد البناء والاساسات وبناء المساقط الافقية للمبانى والابراج السكنية .</w:t>
      </w:r>
    </w:p>
    <w:p w:rsidR="00366576" w:rsidRPr="009737B7" w:rsidRDefault="00574DDB" w:rsidP="009737B7">
      <w:pPr>
        <w:pStyle w:val="ListParagraph"/>
        <w:numPr>
          <w:ilvl w:val="0"/>
          <w:numId w:val="11"/>
        </w:numPr>
        <w:bidi/>
        <w:spacing w:after="0" w:line="240" w:lineRule="auto"/>
        <w:jc w:val="lowKashida"/>
        <w:rPr>
          <w:rFonts w:asciiTheme="majorBidi" w:hAnsiTheme="majorBidi" w:cs="SKR HEAD1"/>
          <w:sz w:val="36"/>
          <w:szCs w:val="32"/>
          <w:rtl/>
          <w:lang w:val="en-US"/>
        </w:rPr>
      </w:pPr>
      <w:r>
        <w:rPr>
          <w:rFonts w:asciiTheme="majorBidi" w:hAnsiTheme="majorBidi" w:cs="SKR HEAD1" w:hint="cs"/>
          <w:sz w:val="36"/>
          <w:szCs w:val="32"/>
          <w:rtl/>
          <w:lang w:val="en-US"/>
        </w:rPr>
        <w:t>جسات التربة  يدويا او اليا واخذ عينات من التربة لمعرفة نوع التربة طينية او رملية ودراسات الجيوتقينية للتربة ومدى احمال الاساسات المبنى (المنشأ) .</w:t>
      </w:r>
    </w:p>
    <w:p w:rsidR="00366576" w:rsidRPr="00366576" w:rsidRDefault="00366576" w:rsidP="00366576">
      <w:pPr>
        <w:bidi/>
        <w:spacing w:after="0" w:line="240" w:lineRule="auto"/>
        <w:jc w:val="lowKashida"/>
        <w:rPr>
          <w:rFonts w:asciiTheme="majorBidi" w:hAnsiTheme="majorBidi" w:cs="SKR HEAD1"/>
          <w:sz w:val="36"/>
          <w:szCs w:val="32"/>
          <w:lang w:val="en-US"/>
        </w:rPr>
      </w:pPr>
    </w:p>
    <w:p w:rsidR="008B6B3E" w:rsidRDefault="00F20374" w:rsidP="008B6B3E">
      <w:pPr>
        <w:pStyle w:val="ListParagraph"/>
        <w:numPr>
          <w:ilvl w:val="0"/>
          <w:numId w:val="11"/>
        </w:numPr>
        <w:bidi/>
        <w:spacing w:after="0" w:line="240" w:lineRule="auto"/>
        <w:jc w:val="lowKashida"/>
        <w:rPr>
          <w:rFonts w:asciiTheme="majorBidi" w:hAnsiTheme="majorBidi" w:cs="SKR HEAD1"/>
          <w:sz w:val="36"/>
          <w:szCs w:val="32"/>
          <w:lang w:val="en-US"/>
        </w:rPr>
      </w:pPr>
      <w:r>
        <w:rPr>
          <w:rFonts w:asciiTheme="majorBidi" w:hAnsiTheme="majorBidi" w:cs="SKR HEAD1" w:hint="cs"/>
          <w:sz w:val="36"/>
          <w:szCs w:val="32"/>
          <w:rtl/>
          <w:lang w:val="en-US"/>
        </w:rPr>
        <w:t xml:space="preserve">دراسة جدوى للمشاريع السكنية من البنية التحتية من مبانى سكنية وتجارية وادارية ومواد البناء من الطوب والرمل والاسمنت والزلط وعدد الادوار السكنية وعروض الشوارع وتكلفة رصف الطرق والشوارع الداخلية للمجمع السكنى وتكلفة شبكات </w:t>
      </w:r>
      <w:r w:rsidR="00192C43">
        <w:rPr>
          <w:rFonts w:asciiTheme="majorBidi" w:hAnsiTheme="majorBidi" w:cs="SKR HEAD1" w:hint="cs"/>
          <w:sz w:val="36"/>
          <w:szCs w:val="32"/>
          <w:rtl/>
          <w:lang w:val="en-US"/>
        </w:rPr>
        <w:t>البنية الاساسي</w:t>
      </w:r>
      <w:r w:rsidR="00366576">
        <w:rPr>
          <w:rFonts w:asciiTheme="majorBidi" w:hAnsiTheme="majorBidi" w:cs="SKR HEAD1" w:hint="cs"/>
          <w:sz w:val="36"/>
          <w:szCs w:val="32"/>
          <w:rtl/>
          <w:lang w:val="en-US"/>
        </w:rPr>
        <w:t>ة من غاز وكهرباء وماء وصرف صحى.</w:t>
      </w:r>
    </w:p>
    <w:p w:rsidR="009737B7" w:rsidRDefault="009737B7" w:rsidP="009737B7">
      <w:pPr>
        <w:bidi/>
        <w:spacing w:after="0" w:line="240" w:lineRule="auto"/>
        <w:jc w:val="lowKashida"/>
        <w:rPr>
          <w:rFonts w:asciiTheme="majorBidi" w:hAnsiTheme="majorBidi" w:cs="SKR HEAD1"/>
          <w:sz w:val="36"/>
          <w:szCs w:val="32"/>
          <w:lang w:val="en-US"/>
        </w:rPr>
      </w:pPr>
    </w:p>
    <w:p w:rsidR="009737B7" w:rsidRDefault="009737B7" w:rsidP="009737B7">
      <w:pPr>
        <w:bidi/>
        <w:spacing w:after="0" w:line="240" w:lineRule="auto"/>
        <w:jc w:val="lowKashida"/>
        <w:rPr>
          <w:rFonts w:asciiTheme="majorBidi" w:hAnsiTheme="majorBidi" w:cs="SKR HEAD1"/>
          <w:sz w:val="36"/>
          <w:szCs w:val="32"/>
          <w:lang w:val="en-US"/>
        </w:rPr>
      </w:pPr>
    </w:p>
    <w:p w:rsidR="009737B7" w:rsidRDefault="009737B7" w:rsidP="009737B7">
      <w:pPr>
        <w:bidi/>
        <w:spacing w:after="0" w:line="240" w:lineRule="auto"/>
        <w:jc w:val="lowKashida"/>
        <w:rPr>
          <w:rFonts w:asciiTheme="majorBidi" w:hAnsiTheme="majorBidi" w:cs="SKR HEAD1"/>
          <w:sz w:val="36"/>
          <w:szCs w:val="32"/>
          <w:lang w:val="en-US"/>
        </w:rPr>
      </w:pPr>
    </w:p>
    <w:p w:rsidR="009737B7" w:rsidRDefault="009737B7" w:rsidP="009737B7">
      <w:pPr>
        <w:bidi/>
        <w:spacing w:after="0" w:line="240" w:lineRule="auto"/>
        <w:jc w:val="lowKashida"/>
        <w:rPr>
          <w:rFonts w:asciiTheme="majorBidi" w:hAnsiTheme="majorBidi" w:cs="SKR HEAD1"/>
          <w:sz w:val="36"/>
          <w:szCs w:val="32"/>
          <w:lang w:val="en-US"/>
        </w:rPr>
      </w:pPr>
    </w:p>
    <w:p w:rsidR="009737B7" w:rsidRDefault="009737B7" w:rsidP="009737B7">
      <w:pPr>
        <w:bidi/>
        <w:spacing w:after="0" w:line="240" w:lineRule="auto"/>
        <w:jc w:val="lowKashida"/>
        <w:rPr>
          <w:rFonts w:asciiTheme="majorBidi" w:hAnsiTheme="majorBidi" w:cs="SKR HEAD1"/>
          <w:sz w:val="36"/>
          <w:szCs w:val="32"/>
          <w:lang w:val="en-US"/>
        </w:rPr>
      </w:pPr>
    </w:p>
    <w:p w:rsidR="009737B7" w:rsidRDefault="009737B7" w:rsidP="009737B7">
      <w:pPr>
        <w:bidi/>
        <w:spacing w:after="0" w:line="240" w:lineRule="auto"/>
        <w:jc w:val="lowKashida"/>
        <w:rPr>
          <w:rFonts w:asciiTheme="majorBidi" w:hAnsiTheme="majorBidi" w:cs="SKR HEAD1"/>
          <w:sz w:val="36"/>
          <w:szCs w:val="32"/>
          <w:lang w:val="en-US"/>
        </w:rPr>
      </w:pPr>
    </w:p>
    <w:p w:rsidR="009737B7" w:rsidRPr="009737B7" w:rsidRDefault="009737B7" w:rsidP="009737B7">
      <w:pPr>
        <w:bidi/>
        <w:spacing w:after="0" w:line="240" w:lineRule="auto"/>
        <w:jc w:val="lowKashida"/>
        <w:rPr>
          <w:rFonts w:asciiTheme="majorBidi" w:hAnsiTheme="majorBidi" w:cs="SKR HEAD1"/>
          <w:sz w:val="36"/>
          <w:szCs w:val="32"/>
          <w:lang w:val="en-US"/>
        </w:rPr>
      </w:pPr>
    </w:p>
    <w:p w:rsidR="00887943" w:rsidRPr="00AE479A" w:rsidRDefault="00F20374" w:rsidP="00AE479A">
      <w:pPr>
        <w:pStyle w:val="ListParagraph"/>
        <w:numPr>
          <w:ilvl w:val="0"/>
          <w:numId w:val="11"/>
        </w:numPr>
        <w:bidi/>
        <w:spacing w:after="0" w:line="240" w:lineRule="auto"/>
        <w:jc w:val="lowKashida"/>
        <w:rPr>
          <w:rFonts w:asciiTheme="majorBidi" w:hAnsiTheme="majorBidi" w:cs="SKR HEAD1"/>
          <w:sz w:val="36"/>
          <w:szCs w:val="32"/>
          <w:lang w:val="en-US"/>
        </w:rPr>
      </w:pPr>
      <w:r>
        <w:rPr>
          <w:rFonts w:asciiTheme="majorBidi" w:hAnsiTheme="majorBidi" w:cs="SKR HEAD1" w:hint="cs"/>
          <w:sz w:val="36"/>
          <w:szCs w:val="32"/>
          <w:rtl/>
          <w:lang w:val="en-US"/>
        </w:rPr>
        <w:t>اب</w:t>
      </w:r>
      <w:r w:rsidR="00E62738">
        <w:rPr>
          <w:rFonts w:asciiTheme="majorBidi" w:hAnsiTheme="majorBidi" w:cs="SKR HEAD1" w:hint="cs"/>
          <w:sz w:val="36"/>
          <w:szCs w:val="32"/>
          <w:rtl/>
          <w:lang w:val="en-US"/>
        </w:rPr>
        <w:t>عاد وقياس مساحه الارض ومعرفة ابعاد البناء والاساسات اللازمه من جسات التربه واللبشه الخرسانيه والقواعد المنفصله والمتصلة والاعمدة الخرسانيه .</w:t>
      </w:r>
    </w:p>
    <w:p w:rsidR="00B4227B" w:rsidRDefault="00D45E1A" w:rsidP="00887943">
      <w:pPr>
        <w:pStyle w:val="ListParagraph"/>
        <w:numPr>
          <w:ilvl w:val="0"/>
          <w:numId w:val="11"/>
        </w:numPr>
        <w:bidi/>
        <w:spacing w:after="0" w:line="240" w:lineRule="auto"/>
        <w:jc w:val="lowKashida"/>
        <w:rPr>
          <w:rFonts w:asciiTheme="majorBidi" w:hAnsiTheme="majorBidi" w:cs="SKR HEAD1"/>
          <w:sz w:val="36"/>
          <w:szCs w:val="32"/>
          <w:lang w:val="en-US"/>
        </w:rPr>
      </w:pPr>
      <w:r>
        <w:rPr>
          <w:rFonts w:asciiTheme="majorBidi" w:hAnsiTheme="majorBidi" w:cs="SKR HEAD1" w:hint="cs"/>
          <w:sz w:val="36"/>
          <w:szCs w:val="32"/>
          <w:rtl/>
          <w:lang w:val="en-US"/>
        </w:rPr>
        <w:t>تصميم المساقط الافقية للمبانى السكنية واللوح المعمارية واظهار معمارى للمساقط الافقية للشقق السكنية وتخطيط قطع اراضى البناء وابعاد  المنشأ والطرق وتصميم الواجهات المعمارية لل</w:t>
      </w:r>
      <w:r w:rsidR="00887943">
        <w:rPr>
          <w:rFonts w:asciiTheme="majorBidi" w:hAnsiTheme="majorBidi" w:cs="SKR HEAD1" w:hint="cs"/>
          <w:sz w:val="36"/>
          <w:szCs w:val="32"/>
          <w:rtl/>
          <w:lang w:val="en-US"/>
        </w:rPr>
        <w:t>ابراج السكنية والمبانى السكنية .</w:t>
      </w:r>
    </w:p>
    <w:p w:rsidR="00E20051" w:rsidRDefault="00E20051" w:rsidP="00E20051">
      <w:pPr>
        <w:pStyle w:val="ListParagraph"/>
        <w:numPr>
          <w:ilvl w:val="0"/>
          <w:numId w:val="11"/>
        </w:numPr>
        <w:bidi/>
        <w:spacing w:after="0" w:line="240" w:lineRule="auto"/>
        <w:jc w:val="lowKashida"/>
        <w:rPr>
          <w:rFonts w:asciiTheme="majorBidi" w:hAnsiTheme="majorBidi" w:cs="SKR HEAD1"/>
          <w:sz w:val="36"/>
          <w:szCs w:val="32"/>
          <w:lang w:val="en-US"/>
        </w:rPr>
      </w:pPr>
      <w:r>
        <w:rPr>
          <w:rFonts w:asciiTheme="majorBidi" w:hAnsiTheme="majorBidi" w:cs="SKR HEAD1" w:hint="cs"/>
          <w:sz w:val="36"/>
          <w:szCs w:val="32"/>
          <w:rtl/>
          <w:lang w:val="en-US"/>
        </w:rPr>
        <w:t>تخطيط وتصميم المدن السكنيه التجاريه الترفيهيه وتخطيط المناطق الصحراويه من طرق وشوارع واشجار ومناطق خضراء .</w:t>
      </w:r>
    </w:p>
    <w:p w:rsidR="00E20051" w:rsidRDefault="00E20051" w:rsidP="00E20051">
      <w:pPr>
        <w:pStyle w:val="ListParagraph"/>
        <w:numPr>
          <w:ilvl w:val="0"/>
          <w:numId w:val="11"/>
        </w:numPr>
        <w:bidi/>
        <w:spacing w:after="0" w:line="240" w:lineRule="auto"/>
        <w:jc w:val="lowKashida"/>
        <w:rPr>
          <w:rFonts w:asciiTheme="majorBidi" w:hAnsiTheme="majorBidi" w:cs="SKR HEAD1"/>
          <w:sz w:val="36"/>
          <w:szCs w:val="32"/>
          <w:lang w:val="en-US"/>
        </w:rPr>
      </w:pPr>
      <w:r>
        <w:rPr>
          <w:rFonts w:asciiTheme="majorBidi" w:hAnsiTheme="majorBidi" w:cs="SKR HEAD1" w:hint="cs"/>
          <w:sz w:val="36"/>
          <w:szCs w:val="32"/>
          <w:rtl/>
          <w:lang w:val="en-US"/>
        </w:rPr>
        <w:t xml:space="preserve">بناء المدن السكنية بمواد البناء الاسمنت البورتدلاندى والرمل </w:t>
      </w:r>
      <w:r w:rsidR="00152CD1">
        <w:rPr>
          <w:rFonts w:asciiTheme="majorBidi" w:hAnsiTheme="majorBidi" w:cs="SKR HEAD1" w:hint="cs"/>
          <w:sz w:val="36"/>
          <w:szCs w:val="32"/>
          <w:rtl/>
          <w:lang w:val="en-US"/>
        </w:rPr>
        <w:t>والزلط ومكونات الخرسانة المسلحه .</w:t>
      </w:r>
    </w:p>
    <w:p w:rsidR="00152CD1" w:rsidRDefault="00152CD1" w:rsidP="00152CD1">
      <w:pPr>
        <w:pStyle w:val="ListParagraph"/>
        <w:numPr>
          <w:ilvl w:val="0"/>
          <w:numId w:val="11"/>
        </w:numPr>
        <w:bidi/>
        <w:spacing w:after="0" w:line="240" w:lineRule="auto"/>
        <w:jc w:val="lowKashida"/>
        <w:rPr>
          <w:rFonts w:asciiTheme="majorBidi" w:hAnsiTheme="majorBidi" w:cs="SKR HEAD1"/>
          <w:sz w:val="36"/>
          <w:szCs w:val="32"/>
          <w:lang w:val="en-US"/>
        </w:rPr>
      </w:pPr>
      <w:r>
        <w:rPr>
          <w:rFonts w:asciiTheme="majorBidi" w:hAnsiTheme="majorBidi" w:cs="SKR HEAD1" w:hint="cs"/>
          <w:sz w:val="36"/>
          <w:szCs w:val="32"/>
          <w:rtl/>
          <w:lang w:val="en-US"/>
        </w:rPr>
        <w:t>مع تقدم علوم البناء اصبح النانو التكنولوجى فى البناء والعمارة من الاساسات والاعمدة علم البناء القواعد الخرسانية والاعمدة علم من علوم البناء الحديث .</w:t>
      </w:r>
    </w:p>
    <w:p w:rsidR="00152CD1" w:rsidRDefault="00152CD1" w:rsidP="00152CD1">
      <w:pPr>
        <w:pStyle w:val="ListParagraph"/>
        <w:numPr>
          <w:ilvl w:val="0"/>
          <w:numId w:val="11"/>
        </w:numPr>
        <w:bidi/>
        <w:spacing w:after="0" w:line="240" w:lineRule="auto"/>
        <w:jc w:val="lowKashida"/>
        <w:rPr>
          <w:rFonts w:asciiTheme="majorBidi" w:hAnsiTheme="majorBidi" w:cs="SKR HEAD1"/>
          <w:sz w:val="36"/>
          <w:szCs w:val="32"/>
          <w:lang w:val="en-US"/>
        </w:rPr>
      </w:pPr>
      <w:r>
        <w:rPr>
          <w:rFonts w:asciiTheme="majorBidi" w:hAnsiTheme="majorBidi" w:cs="SKR HEAD1" w:hint="cs"/>
          <w:sz w:val="36"/>
          <w:szCs w:val="32"/>
          <w:rtl/>
          <w:lang w:val="en-US"/>
        </w:rPr>
        <w:t xml:space="preserve">بناء المساقط الافقية للابراج السكنية وارتفاع الادوار السكنية حسب عروض الطرق والشوارع والاشجار </w:t>
      </w:r>
      <w:r w:rsidR="00C02F8B">
        <w:rPr>
          <w:rFonts w:asciiTheme="majorBidi" w:hAnsiTheme="majorBidi" w:cs="SKR HEAD1" w:hint="cs"/>
          <w:sz w:val="36"/>
          <w:szCs w:val="32"/>
          <w:rtl/>
          <w:lang w:val="en-US"/>
        </w:rPr>
        <w:t>.</w:t>
      </w:r>
    </w:p>
    <w:p w:rsidR="00C02F8B" w:rsidRDefault="00C02F8B" w:rsidP="00C02F8B">
      <w:pPr>
        <w:pStyle w:val="ListParagraph"/>
        <w:numPr>
          <w:ilvl w:val="0"/>
          <w:numId w:val="11"/>
        </w:numPr>
        <w:bidi/>
        <w:spacing w:after="0" w:line="240" w:lineRule="auto"/>
        <w:jc w:val="lowKashida"/>
        <w:rPr>
          <w:rFonts w:asciiTheme="majorBidi" w:hAnsiTheme="majorBidi" w:cs="SKR HEAD1"/>
          <w:sz w:val="36"/>
          <w:szCs w:val="32"/>
          <w:lang w:val="en-US"/>
        </w:rPr>
      </w:pPr>
      <w:r>
        <w:rPr>
          <w:rFonts w:asciiTheme="majorBidi" w:hAnsiTheme="majorBidi" w:cs="SKR HEAD1" w:hint="cs"/>
          <w:sz w:val="36"/>
          <w:szCs w:val="32"/>
          <w:rtl/>
          <w:lang w:val="en-US"/>
        </w:rPr>
        <w:t>تصميم الواجهات المعمارية لابراج السكنية واظهار النماذج المعمارية من صالة استقبال وصالون وصاله طعام وغرف النوم ومطبخ وحمام والمناور .</w:t>
      </w:r>
    </w:p>
    <w:p w:rsidR="00152CD1" w:rsidRPr="002E795E" w:rsidRDefault="00C02F8B" w:rsidP="002E795E">
      <w:pPr>
        <w:pStyle w:val="ListParagraph"/>
        <w:numPr>
          <w:ilvl w:val="0"/>
          <w:numId w:val="11"/>
        </w:numPr>
        <w:bidi/>
        <w:spacing w:after="0" w:line="240" w:lineRule="auto"/>
        <w:jc w:val="lowKashida"/>
        <w:rPr>
          <w:rFonts w:asciiTheme="majorBidi" w:hAnsiTheme="majorBidi" w:cs="SKR HEAD1"/>
          <w:sz w:val="36"/>
          <w:szCs w:val="32"/>
          <w:lang w:val="en-US"/>
        </w:rPr>
      </w:pPr>
      <w:r>
        <w:rPr>
          <w:rFonts w:asciiTheme="majorBidi" w:hAnsiTheme="majorBidi" w:cs="SKR HEAD1" w:hint="cs"/>
          <w:sz w:val="36"/>
          <w:szCs w:val="32"/>
          <w:rtl/>
          <w:lang w:val="en-US"/>
        </w:rPr>
        <w:t xml:space="preserve">تصميم الواجهات المعمارية </w:t>
      </w:r>
      <w:r>
        <w:rPr>
          <w:rFonts w:asciiTheme="majorBidi" w:hAnsiTheme="majorBidi" w:cs="SKR HEAD1"/>
          <w:sz w:val="36"/>
          <w:szCs w:val="32"/>
          <w:lang w:val="en-US"/>
        </w:rPr>
        <w:t xml:space="preserve">3d max </w:t>
      </w:r>
      <w:r>
        <w:rPr>
          <w:rFonts w:asciiTheme="majorBidi" w:hAnsiTheme="majorBidi" w:cs="SKR HEAD1" w:hint="cs"/>
          <w:sz w:val="36"/>
          <w:szCs w:val="32"/>
          <w:rtl/>
          <w:lang w:val="en-US"/>
        </w:rPr>
        <w:t xml:space="preserve">  وارتفاع الادوار السكنية </w:t>
      </w:r>
      <w:r w:rsidR="00BD76D9">
        <w:rPr>
          <w:rFonts w:asciiTheme="majorBidi" w:hAnsiTheme="majorBidi" w:cs="SKR HEAD1" w:hint="cs"/>
          <w:sz w:val="36"/>
          <w:szCs w:val="32"/>
          <w:rtl/>
          <w:lang w:val="en-US"/>
        </w:rPr>
        <w:t xml:space="preserve"> الواجهات الخارجيه وتصميم الديكور  الداخلى .</w:t>
      </w:r>
    </w:p>
    <w:p w:rsidR="00B4227B" w:rsidRPr="00B4227B" w:rsidRDefault="00B4227B" w:rsidP="00B4227B">
      <w:pPr>
        <w:pStyle w:val="ListParagraph"/>
        <w:bidi/>
        <w:spacing w:after="0" w:line="240" w:lineRule="auto"/>
        <w:ind w:left="360"/>
        <w:jc w:val="lowKashida"/>
        <w:rPr>
          <w:rFonts w:asciiTheme="majorBidi" w:hAnsiTheme="majorBidi" w:cs="SKR HEAD1"/>
          <w:sz w:val="36"/>
          <w:szCs w:val="32"/>
          <w:lang w:val="en-US"/>
        </w:rPr>
      </w:pPr>
    </w:p>
    <w:p w:rsidR="00D45E1A" w:rsidRPr="00887943" w:rsidRDefault="00FD669A" w:rsidP="00D45E1A">
      <w:pPr>
        <w:pStyle w:val="ListParagraph"/>
        <w:numPr>
          <w:ilvl w:val="0"/>
          <w:numId w:val="11"/>
        </w:numPr>
        <w:bidi/>
        <w:spacing w:after="0" w:line="240" w:lineRule="auto"/>
        <w:jc w:val="lowKashida"/>
        <w:rPr>
          <w:rFonts w:asciiTheme="majorBidi" w:hAnsiTheme="majorBidi" w:cs="SKR HEAD1"/>
          <w:b/>
          <w:bCs/>
          <w:sz w:val="36"/>
          <w:szCs w:val="32"/>
          <w:lang w:val="en-US"/>
        </w:rPr>
      </w:pPr>
      <w:r w:rsidRPr="00887943">
        <w:rPr>
          <w:rFonts w:asciiTheme="majorBidi" w:hAnsiTheme="majorBidi" w:cs="SKR HEAD1" w:hint="cs"/>
          <w:b/>
          <w:bCs/>
          <w:sz w:val="36"/>
          <w:szCs w:val="32"/>
          <w:rtl/>
          <w:lang w:val="en-US"/>
        </w:rPr>
        <w:t>المؤهلات الشخصية :</w:t>
      </w:r>
    </w:p>
    <w:p w:rsidR="00ED64A8" w:rsidRDefault="00ED64A8" w:rsidP="00ED64A8">
      <w:pPr>
        <w:pStyle w:val="ListParagraph"/>
        <w:bidi/>
        <w:spacing w:after="0" w:line="240" w:lineRule="auto"/>
        <w:ind w:left="360"/>
        <w:jc w:val="lowKashida"/>
        <w:rPr>
          <w:rFonts w:asciiTheme="majorBidi" w:hAnsiTheme="majorBidi" w:cs="SKR HEAD1"/>
          <w:sz w:val="36"/>
          <w:szCs w:val="32"/>
          <w:lang w:val="en-US"/>
        </w:rPr>
      </w:pPr>
    </w:p>
    <w:p w:rsidR="00ED64A8" w:rsidRPr="00ED64A8" w:rsidRDefault="004C6D01" w:rsidP="00ED64A8">
      <w:pPr>
        <w:pStyle w:val="ListParagraph"/>
        <w:numPr>
          <w:ilvl w:val="1"/>
          <w:numId w:val="11"/>
        </w:numPr>
        <w:bidi/>
        <w:spacing w:after="0" w:line="240" w:lineRule="auto"/>
        <w:jc w:val="lowKashida"/>
        <w:rPr>
          <w:rFonts w:asciiTheme="majorBidi" w:hAnsiTheme="majorBidi" w:cstheme="majorBidi"/>
          <w:lang w:val="en-US"/>
        </w:rPr>
      </w:pPr>
      <w:r w:rsidRPr="003667BE">
        <w:rPr>
          <w:rFonts w:asciiTheme="majorBidi" w:hAnsiTheme="majorBidi" w:cstheme="majorBidi"/>
          <w:b/>
          <w:bCs/>
          <w:rtl/>
          <w:lang w:val="en-US"/>
        </w:rPr>
        <w:t>شعبة</w:t>
      </w:r>
      <w:r w:rsidRPr="003667BE">
        <w:rPr>
          <w:rFonts w:asciiTheme="majorBidi" w:hAnsiTheme="majorBidi" w:cstheme="majorBidi"/>
          <w:rtl/>
          <w:lang w:val="en-US"/>
        </w:rPr>
        <w:t xml:space="preserve"> : </w:t>
      </w:r>
      <w:r w:rsidR="00B25274">
        <w:rPr>
          <w:rFonts w:asciiTheme="majorBidi" w:hAnsiTheme="majorBidi" w:cstheme="majorBidi" w:hint="cs"/>
          <w:rtl/>
          <w:lang w:val="en-US"/>
        </w:rPr>
        <w:t xml:space="preserve">عمارة </w:t>
      </w:r>
    </w:p>
    <w:p w:rsidR="004C6D01" w:rsidRPr="003667BE" w:rsidRDefault="004C6D01" w:rsidP="00B25274">
      <w:pPr>
        <w:pStyle w:val="ListParagraph"/>
        <w:numPr>
          <w:ilvl w:val="1"/>
          <w:numId w:val="11"/>
        </w:numPr>
        <w:bidi/>
        <w:spacing w:after="0" w:line="240" w:lineRule="auto"/>
        <w:jc w:val="lowKashida"/>
        <w:rPr>
          <w:rFonts w:asciiTheme="majorBidi" w:hAnsiTheme="majorBidi" w:cstheme="majorBidi"/>
          <w:lang w:val="en-US"/>
        </w:rPr>
      </w:pPr>
      <w:r w:rsidRPr="003667BE">
        <w:rPr>
          <w:rFonts w:asciiTheme="majorBidi" w:hAnsiTheme="majorBidi" w:cstheme="majorBidi"/>
          <w:b/>
          <w:bCs/>
          <w:rtl/>
          <w:lang w:val="en-US"/>
        </w:rPr>
        <w:t>دفعة</w:t>
      </w:r>
      <w:r w:rsidRPr="003667BE">
        <w:rPr>
          <w:rFonts w:asciiTheme="majorBidi" w:hAnsiTheme="majorBidi" w:cstheme="majorBidi"/>
          <w:rtl/>
          <w:lang w:val="en-US"/>
        </w:rPr>
        <w:t xml:space="preserve">  : </w:t>
      </w:r>
      <w:r w:rsidR="00B25274">
        <w:rPr>
          <w:rFonts w:asciiTheme="majorBidi" w:hAnsiTheme="majorBidi" w:cstheme="majorBidi" w:hint="cs"/>
          <w:rtl/>
          <w:lang w:val="en-US"/>
        </w:rPr>
        <w:t>2012</w:t>
      </w:r>
    </w:p>
    <w:p w:rsidR="004C6D01" w:rsidRPr="003667BE" w:rsidRDefault="004C6D01" w:rsidP="00B25274">
      <w:pPr>
        <w:pStyle w:val="ListParagraph"/>
        <w:numPr>
          <w:ilvl w:val="1"/>
          <w:numId w:val="11"/>
        </w:numPr>
        <w:bidi/>
        <w:spacing w:after="0" w:line="240" w:lineRule="auto"/>
        <w:jc w:val="lowKashida"/>
        <w:rPr>
          <w:rFonts w:asciiTheme="majorBidi" w:hAnsiTheme="majorBidi" w:cstheme="majorBidi"/>
          <w:lang w:val="en-US"/>
        </w:rPr>
      </w:pPr>
      <w:r w:rsidRPr="003667BE">
        <w:rPr>
          <w:rFonts w:asciiTheme="majorBidi" w:hAnsiTheme="majorBidi" w:cstheme="majorBidi"/>
          <w:b/>
          <w:bCs/>
          <w:rtl/>
          <w:lang w:val="en-US"/>
        </w:rPr>
        <w:t>التقدير</w:t>
      </w:r>
      <w:r w:rsidRPr="003667BE">
        <w:rPr>
          <w:rFonts w:asciiTheme="majorBidi" w:hAnsiTheme="majorBidi" w:cstheme="majorBidi"/>
          <w:rtl/>
          <w:lang w:val="en-US"/>
        </w:rPr>
        <w:t xml:space="preserve"> </w:t>
      </w:r>
      <w:r w:rsidRPr="003667BE">
        <w:rPr>
          <w:rFonts w:asciiTheme="majorBidi" w:hAnsiTheme="majorBidi" w:cstheme="majorBidi"/>
          <w:b/>
          <w:bCs/>
          <w:rtl/>
          <w:lang w:val="en-US"/>
        </w:rPr>
        <w:t>العام</w:t>
      </w:r>
      <w:r w:rsidRPr="003667BE">
        <w:rPr>
          <w:rFonts w:asciiTheme="majorBidi" w:hAnsiTheme="majorBidi" w:cstheme="majorBidi"/>
          <w:rtl/>
          <w:lang w:val="en-US"/>
        </w:rPr>
        <w:t>: مقبول</w:t>
      </w:r>
    </w:p>
    <w:p w:rsidR="00ED64A8" w:rsidRPr="00887943" w:rsidRDefault="004C6D01" w:rsidP="00887943">
      <w:pPr>
        <w:pStyle w:val="ListParagraph"/>
        <w:numPr>
          <w:ilvl w:val="1"/>
          <w:numId w:val="11"/>
        </w:numPr>
        <w:bidi/>
        <w:spacing w:after="0" w:line="240" w:lineRule="auto"/>
        <w:jc w:val="lowKashida"/>
        <w:rPr>
          <w:rFonts w:asciiTheme="majorBidi" w:hAnsiTheme="majorBidi" w:cstheme="majorBidi"/>
          <w:lang w:val="en-US"/>
        </w:rPr>
      </w:pPr>
      <w:r w:rsidRPr="003667BE">
        <w:rPr>
          <w:rFonts w:asciiTheme="majorBidi" w:hAnsiTheme="majorBidi" w:cstheme="majorBidi"/>
          <w:b/>
          <w:bCs/>
          <w:rtl/>
          <w:lang w:val="en-US"/>
        </w:rPr>
        <w:t>الجامعة</w:t>
      </w:r>
      <w:r w:rsidRPr="003667BE">
        <w:rPr>
          <w:rFonts w:asciiTheme="majorBidi" w:hAnsiTheme="majorBidi" w:cstheme="majorBidi"/>
          <w:rtl/>
          <w:lang w:val="en-US"/>
        </w:rPr>
        <w:t xml:space="preserve"> : جامعة </w:t>
      </w:r>
      <w:r w:rsidR="00887943">
        <w:rPr>
          <w:rFonts w:asciiTheme="majorBidi" w:hAnsiTheme="majorBidi" w:cstheme="majorBidi" w:hint="cs"/>
          <w:rtl/>
          <w:lang w:val="en-US"/>
        </w:rPr>
        <w:t>القاهره</w:t>
      </w:r>
    </w:p>
    <w:p w:rsidR="00ED64A8" w:rsidRPr="00ED64A8" w:rsidRDefault="00FD669A" w:rsidP="00ED64A8">
      <w:pPr>
        <w:pStyle w:val="ListParagraph"/>
        <w:numPr>
          <w:ilvl w:val="1"/>
          <w:numId w:val="11"/>
        </w:numPr>
        <w:bidi/>
        <w:spacing w:after="0" w:line="240" w:lineRule="auto"/>
        <w:jc w:val="lowKashida"/>
        <w:rPr>
          <w:rFonts w:asciiTheme="majorBidi" w:hAnsiTheme="majorBidi" w:cstheme="majorBidi"/>
          <w:b/>
          <w:bCs/>
          <w:rtl/>
          <w:lang w:val="en-US"/>
        </w:rPr>
      </w:pPr>
      <w:r w:rsidRPr="00FD669A">
        <w:rPr>
          <w:rFonts w:asciiTheme="majorBidi" w:hAnsiTheme="majorBidi" w:cstheme="majorBidi" w:hint="cs"/>
          <w:b/>
          <w:bCs/>
          <w:rtl/>
          <w:lang w:val="en-US"/>
        </w:rPr>
        <w:t xml:space="preserve">مهندس عمارة فى النقابة المهندسين </w:t>
      </w:r>
      <w:r>
        <w:rPr>
          <w:rFonts w:asciiTheme="majorBidi" w:hAnsiTheme="majorBidi" w:cstheme="majorBidi" w:hint="cs"/>
          <w:b/>
          <w:bCs/>
          <w:rtl/>
          <w:lang w:val="en-US"/>
        </w:rPr>
        <w:t>بالغربيه</w:t>
      </w:r>
    </w:p>
    <w:p w:rsidR="00ED64A8" w:rsidRPr="00ED64A8" w:rsidRDefault="00ED64A8" w:rsidP="00ED64A8">
      <w:pPr>
        <w:bidi/>
        <w:spacing w:after="0" w:line="240" w:lineRule="auto"/>
        <w:jc w:val="lowKashida"/>
        <w:rPr>
          <w:rFonts w:asciiTheme="majorBidi" w:hAnsiTheme="majorBidi" w:cstheme="majorBidi"/>
          <w:b/>
          <w:bCs/>
          <w:lang w:val="en-US"/>
        </w:rPr>
      </w:pPr>
    </w:p>
    <w:p w:rsidR="00FD669A" w:rsidRDefault="00FD669A" w:rsidP="00FD669A">
      <w:pPr>
        <w:pStyle w:val="ListParagraph"/>
        <w:bidi/>
        <w:spacing w:after="0" w:line="240" w:lineRule="auto"/>
        <w:ind w:left="643"/>
        <w:jc w:val="lowKashida"/>
        <w:rPr>
          <w:rFonts w:asciiTheme="majorBidi" w:hAnsiTheme="majorBidi" w:cstheme="majorBidi"/>
          <w:lang w:val="en-US"/>
        </w:rPr>
      </w:pPr>
    </w:p>
    <w:p w:rsidR="004C43EF" w:rsidRPr="00D45E1A" w:rsidRDefault="004C43EF" w:rsidP="00B25274">
      <w:pPr>
        <w:bidi/>
        <w:spacing w:after="0" w:line="240" w:lineRule="auto"/>
        <w:jc w:val="both"/>
        <w:rPr>
          <w:rFonts w:cs="PT Bold Heading"/>
          <w:b/>
          <w:bCs/>
          <w:sz w:val="38"/>
          <w:szCs w:val="34"/>
          <w:rtl/>
          <w:lang w:val="en-US"/>
        </w:rPr>
      </w:pPr>
      <w:r w:rsidRPr="00D45E1A">
        <w:rPr>
          <w:rFonts w:cs="PT Bold Heading" w:hint="cs"/>
          <w:b/>
          <w:bCs/>
          <w:sz w:val="38"/>
          <w:szCs w:val="34"/>
          <w:rtl/>
          <w:lang w:val="en-US"/>
        </w:rPr>
        <w:t xml:space="preserve">اللغات الأجنبية : </w:t>
      </w:r>
    </w:p>
    <w:p w:rsidR="004C43EF" w:rsidRDefault="004C6D01" w:rsidP="00B25274">
      <w:pPr>
        <w:pStyle w:val="ListParagraph"/>
        <w:numPr>
          <w:ilvl w:val="0"/>
          <w:numId w:val="11"/>
        </w:numPr>
        <w:bidi/>
        <w:spacing w:after="0" w:line="240" w:lineRule="auto"/>
        <w:jc w:val="lowKashida"/>
        <w:rPr>
          <w:rFonts w:asciiTheme="majorBidi" w:hAnsiTheme="majorBidi" w:cstheme="majorBidi"/>
          <w:sz w:val="28"/>
        </w:rPr>
      </w:pPr>
      <w:r w:rsidRPr="003667BE">
        <w:rPr>
          <w:rFonts w:asciiTheme="majorBidi" w:hAnsiTheme="majorBidi" w:cstheme="majorBidi"/>
          <w:b/>
          <w:bCs/>
          <w:sz w:val="28"/>
          <w:rtl/>
        </w:rPr>
        <w:t>اللغة الانجليزية</w:t>
      </w:r>
      <w:r w:rsidRPr="003667BE">
        <w:rPr>
          <w:rFonts w:asciiTheme="majorBidi" w:hAnsiTheme="majorBidi" w:cstheme="majorBidi"/>
          <w:sz w:val="28"/>
          <w:rtl/>
        </w:rPr>
        <w:t xml:space="preserve"> : جيد </w:t>
      </w:r>
      <w:r w:rsidR="00E62738">
        <w:rPr>
          <w:rFonts w:asciiTheme="majorBidi" w:hAnsiTheme="majorBidi" w:cstheme="majorBidi" w:hint="cs"/>
          <w:sz w:val="28"/>
          <w:rtl/>
        </w:rPr>
        <w:t>جدا</w:t>
      </w:r>
    </w:p>
    <w:p w:rsidR="00FD669A" w:rsidRDefault="00FD669A" w:rsidP="00FD669A">
      <w:pPr>
        <w:pStyle w:val="ListParagraph"/>
        <w:bidi/>
        <w:spacing w:after="0" w:line="240" w:lineRule="auto"/>
        <w:ind w:left="360"/>
        <w:jc w:val="lowKashida"/>
        <w:rPr>
          <w:rFonts w:asciiTheme="majorBidi" w:hAnsiTheme="majorBidi" w:cstheme="majorBidi"/>
          <w:sz w:val="28"/>
          <w:rtl/>
        </w:rPr>
      </w:pPr>
    </w:p>
    <w:p w:rsidR="008B6B3E" w:rsidRDefault="008B6B3E" w:rsidP="008B6B3E">
      <w:pPr>
        <w:pStyle w:val="ListParagraph"/>
        <w:bidi/>
        <w:spacing w:after="0" w:line="240" w:lineRule="auto"/>
        <w:ind w:left="360"/>
        <w:jc w:val="lowKashida"/>
        <w:rPr>
          <w:rFonts w:asciiTheme="majorBidi" w:hAnsiTheme="majorBidi" w:cstheme="majorBidi"/>
          <w:sz w:val="28"/>
          <w:rtl/>
        </w:rPr>
      </w:pPr>
    </w:p>
    <w:p w:rsidR="008B6B3E" w:rsidRDefault="008B6B3E" w:rsidP="008B6B3E">
      <w:pPr>
        <w:pStyle w:val="ListParagraph"/>
        <w:bidi/>
        <w:spacing w:after="0" w:line="240" w:lineRule="auto"/>
        <w:ind w:left="360"/>
        <w:jc w:val="lowKashida"/>
        <w:rPr>
          <w:rFonts w:asciiTheme="majorBidi" w:hAnsiTheme="majorBidi" w:cstheme="majorBidi"/>
          <w:sz w:val="28"/>
          <w:rtl/>
        </w:rPr>
      </w:pPr>
    </w:p>
    <w:p w:rsidR="008B6B3E" w:rsidRDefault="008B6B3E" w:rsidP="008B6B3E">
      <w:pPr>
        <w:pStyle w:val="ListParagraph"/>
        <w:bidi/>
        <w:spacing w:after="0" w:line="240" w:lineRule="auto"/>
        <w:ind w:left="360"/>
        <w:jc w:val="lowKashida"/>
        <w:rPr>
          <w:rFonts w:asciiTheme="majorBidi" w:hAnsiTheme="majorBidi" w:cstheme="majorBidi"/>
          <w:sz w:val="28"/>
          <w:rtl/>
        </w:rPr>
      </w:pPr>
    </w:p>
    <w:p w:rsidR="008B6B3E" w:rsidRDefault="008B6B3E" w:rsidP="008B6B3E">
      <w:pPr>
        <w:pStyle w:val="ListParagraph"/>
        <w:bidi/>
        <w:spacing w:after="0" w:line="240" w:lineRule="auto"/>
        <w:ind w:left="360"/>
        <w:jc w:val="lowKashida"/>
        <w:rPr>
          <w:rFonts w:asciiTheme="majorBidi" w:hAnsiTheme="majorBidi" w:cstheme="majorBidi"/>
          <w:sz w:val="28"/>
          <w:rtl/>
        </w:rPr>
      </w:pPr>
    </w:p>
    <w:p w:rsidR="008B6B3E" w:rsidRDefault="008B6B3E" w:rsidP="008B6B3E">
      <w:pPr>
        <w:pStyle w:val="ListParagraph"/>
        <w:bidi/>
        <w:spacing w:after="0" w:line="240" w:lineRule="auto"/>
        <w:ind w:left="360"/>
        <w:jc w:val="lowKashida"/>
        <w:rPr>
          <w:rFonts w:asciiTheme="majorBidi" w:hAnsiTheme="majorBidi" w:cstheme="majorBidi"/>
          <w:sz w:val="28"/>
          <w:rtl/>
        </w:rPr>
      </w:pPr>
    </w:p>
    <w:p w:rsidR="008B6B3E" w:rsidRDefault="008B6B3E" w:rsidP="008B6B3E">
      <w:pPr>
        <w:pStyle w:val="ListParagraph"/>
        <w:bidi/>
        <w:spacing w:after="0" w:line="240" w:lineRule="auto"/>
        <w:ind w:left="360"/>
        <w:jc w:val="lowKashida"/>
        <w:rPr>
          <w:rFonts w:asciiTheme="majorBidi" w:hAnsiTheme="majorBidi" w:cstheme="majorBidi"/>
          <w:sz w:val="28"/>
          <w:rtl/>
        </w:rPr>
      </w:pPr>
    </w:p>
    <w:p w:rsidR="008B6B3E" w:rsidRDefault="008B6B3E" w:rsidP="008B6B3E">
      <w:pPr>
        <w:pStyle w:val="ListParagraph"/>
        <w:bidi/>
        <w:spacing w:after="0" w:line="240" w:lineRule="auto"/>
        <w:ind w:left="360"/>
        <w:jc w:val="lowKashida"/>
        <w:rPr>
          <w:rFonts w:asciiTheme="majorBidi" w:hAnsiTheme="majorBidi" w:cstheme="majorBidi"/>
          <w:sz w:val="28"/>
          <w:rtl/>
        </w:rPr>
      </w:pPr>
    </w:p>
    <w:p w:rsidR="008B6B3E" w:rsidRDefault="008B6B3E" w:rsidP="008B6B3E">
      <w:pPr>
        <w:pStyle w:val="ListParagraph"/>
        <w:bidi/>
        <w:spacing w:after="0" w:line="240" w:lineRule="auto"/>
        <w:ind w:left="360"/>
        <w:jc w:val="lowKashida"/>
        <w:rPr>
          <w:rFonts w:asciiTheme="majorBidi" w:hAnsiTheme="majorBidi" w:cstheme="majorBidi"/>
          <w:sz w:val="28"/>
          <w:rtl/>
        </w:rPr>
      </w:pPr>
    </w:p>
    <w:p w:rsidR="008B6B3E" w:rsidRDefault="008B6B3E" w:rsidP="008B6B3E">
      <w:pPr>
        <w:pStyle w:val="ListParagraph"/>
        <w:bidi/>
        <w:spacing w:after="0" w:line="240" w:lineRule="auto"/>
        <w:ind w:left="360"/>
        <w:jc w:val="lowKashida"/>
        <w:rPr>
          <w:rFonts w:asciiTheme="majorBidi" w:hAnsiTheme="majorBidi" w:cstheme="majorBidi"/>
          <w:sz w:val="28"/>
          <w:rtl/>
        </w:rPr>
      </w:pPr>
    </w:p>
    <w:p w:rsidR="008B6B3E" w:rsidRDefault="008B6B3E" w:rsidP="008B6B3E">
      <w:pPr>
        <w:pStyle w:val="ListParagraph"/>
        <w:bidi/>
        <w:spacing w:after="0" w:line="240" w:lineRule="auto"/>
        <w:ind w:left="360"/>
        <w:jc w:val="lowKashida"/>
        <w:rPr>
          <w:rFonts w:asciiTheme="majorBidi" w:hAnsiTheme="majorBidi" w:cstheme="majorBidi"/>
          <w:sz w:val="28"/>
          <w:rtl/>
        </w:rPr>
      </w:pPr>
    </w:p>
    <w:p w:rsidR="008B6B3E" w:rsidRDefault="008B6B3E" w:rsidP="008B6B3E">
      <w:pPr>
        <w:pStyle w:val="ListParagraph"/>
        <w:bidi/>
        <w:spacing w:after="0" w:line="240" w:lineRule="auto"/>
        <w:ind w:left="360"/>
        <w:jc w:val="lowKashida"/>
        <w:rPr>
          <w:rFonts w:asciiTheme="majorBidi" w:hAnsiTheme="majorBidi" w:cstheme="majorBidi"/>
          <w:sz w:val="28"/>
        </w:rPr>
      </w:pPr>
    </w:p>
    <w:p w:rsidR="009737B7" w:rsidRDefault="009737B7" w:rsidP="009737B7">
      <w:pPr>
        <w:pStyle w:val="ListParagraph"/>
        <w:bidi/>
        <w:spacing w:after="0" w:line="240" w:lineRule="auto"/>
        <w:ind w:left="360"/>
        <w:jc w:val="lowKashida"/>
        <w:rPr>
          <w:rFonts w:asciiTheme="majorBidi" w:hAnsiTheme="majorBidi" w:cstheme="majorBidi"/>
          <w:sz w:val="28"/>
        </w:rPr>
      </w:pPr>
    </w:p>
    <w:p w:rsidR="009737B7" w:rsidRDefault="009737B7" w:rsidP="009737B7">
      <w:pPr>
        <w:pStyle w:val="ListParagraph"/>
        <w:bidi/>
        <w:spacing w:after="0" w:line="240" w:lineRule="auto"/>
        <w:ind w:left="360"/>
        <w:jc w:val="lowKashida"/>
        <w:rPr>
          <w:rFonts w:asciiTheme="majorBidi" w:hAnsiTheme="majorBidi" w:cstheme="majorBidi"/>
          <w:sz w:val="28"/>
        </w:rPr>
      </w:pPr>
    </w:p>
    <w:p w:rsidR="009737B7" w:rsidRDefault="009737B7" w:rsidP="009737B7">
      <w:pPr>
        <w:pStyle w:val="ListParagraph"/>
        <w:bidi/>
        <w:spacing w:after="0" w:line="240" w:lineRule="auto"/>
        <w:ind w:left="360"/>
        <w:jc w:val="lowKashida"/>
        <w:rPr>
          <w:rFonts w:asciiTheme="majorBidi" w:hAnsiTheme="majorBidi" w:cstheme="majorBidi"/>
          <w:sz w:val="28"/>
        </w:rPr>
      </w:pPr>
    </w:p>
    <w:p w:rsidR="009737B7" w:rsidRDefault="009737B7" w:rsidP="009737B7">
      <w:pPr>
        <w:pStyle w:val="ListParagraph"/>
        <w:bidi/>
        <w:spacing w:after="0" w:line="240" w:lineRule="auto"/>
        <w:ind w:left="360"/>
        <w:jc w:val="lowKashida"/>
        <w:rPr>
          <w:rFonts w:asciiTheme="majorBidi" w:hAnsiTheme="majorBidi" w:cstheme="majorBidi"/>
          <w:sz w:val="28"/>
        </w:rPr>
      </w:pPr>
    </w:p>
    <w:p w:rsidR="00FD669A" w:rsidRPr="00D45E1A" w:rsidRDefault="004C43EF" w:rsidP="00FD669A">
      <w:pPr>
        <w:bidi/>
        <w:spacing w:after="0" w:line="240" w:lineRule="auto"/>
        <w:jc w:val="both"/>
        <w:rPr>
          <w:rFonts w:cs="PT Bold Heading"/>
          <w:b/>
          <w:bCs/>
          <w:sz w:val="38"/>
          <w:szCs w:val="34"/>
          <w:rtl/>
          <w:lang w:val="en-US"/>
        </w:rPr>
      </w:pPr>
      <w:r w:rsidRPr="00D45E1A">
        <w:rPr>
          <w:rFonts w:cs="PT Bold Heading" w:hint="cs"/>
          <w:b/>
          <w:bCs/>
          <w:sz w:val="38"/>
          <w:szCs w:val="34"/>
          <w:rtl/>
          <w:lang w:val="en-US"/>
        </w:rPr>
        <w:t xml:space="preserve">المهارات الشخصية : </w:t>
      </w:r>
    </w:p>
    <w:p w:rsidR="00FD669A" w:rsidRPr="00FD669A" w:rsidRDefault="00CE22D2" w:rsidP="00FD669A">
      <w:pPr>
        <w:pStyle w:val="ListParagraph"/>
        <w:numPr>
          <w:ilvl w:val="0"/>
          <w:numId w:val="11"/>
        </w:numPr>
        <w:bidi/>
        <w:spacing w:after="0" w:line="240" w:lineRule="auto"/>
        <w:jc w:val="lowKashida"/>
        <w:rPr>
          <w:rFonts w:asciiTheme="majorBidi" w:hAnsiTheme="majorBidi" w:cstheme="majorBidi"/>
          <w:sz w:val="28"/>
        </w:rPr>
      </w:pPr>
      <w:r w:rsidRPr="003667BE">
        <w:rPr>
          <w:rFonts w:asciiTheme="majorBidi" w:hAnsiTheme="majorBidi" w:cstheme="majorBidi"/>
          <w:sz w:val="28"/>
          <w:rtl/>
        </w:rPr>
        <w:t xml:space="preserve">التعامل مع الحاسب الآلى وبرامج الأوفيس </w:t>
      </w:r>
    </w:p>
    <w:p w:rsidR="00FD669A" w:rsidRPr="00ED64A8" w:rsidRDefault="00D44D4F" w:rsidP="00ED64A8">
      <w:pPr>
        <w:pStyle w:val="ListParagraph"/>
        <w:numPr>
          <w:ilvl w:val="0"/>
          <w:numId w:val="11"/>
        </w:numPr>
        <w:bidi/>
        <w:spacing w:after="0" w:line="240" w:lineRule="auto"/>
        <w:jc w:val="lowKashida"/>
        <w:rPr>
          <w:rFonts w:asciiTheme="majorBidi" w:hAnsiTheme="majorBidi" w:cstheme="majorBidi"/>
          <w:sz w:val="28"/>
        </w:rPr>
      </w:pPr>
      <w:r w:rsidRPr="003667BE">
        <w:rPr>
          <w:rFonts w:asciiTheme="majorBidi" w:hAnsiTheme="majorBidi" w:cstheme="majorBidi"/>
          <w:sz w:val="28"/>
          <w:rtl/>
        </w:rPr>
        <w:t xml:space="preserve">إجادة التعامل مع الانترنت </w:t>
      </w:r>
      <w:r w:rsidR="00ED64A8">
        <w:rPr>
          <w:rFonts w:asciiTheme="majorBidi" w:hAnsiTheme="majorBidi" w:cstheme="majorBidi"/>
          <w:sz w:val="28"/>
          <w:rtl/>
        </w:rPr>
        <w:t>وكيفية الب</w:t>
      </w:r>
      <w:r w:rsidR="00ED64A8">
        <w:rPr>
          <w:rFonts w:asciiTheme="majorBidi" w:hAnsiTheme="majorBidi" w:cstheme="majorBidi" w:hint="cs"/>
          <w:sz w:val="28"/>
          <w:rtl/>
        </w:rPr>
        <w:t xml:space="preserve">حث </w:t>
      </w:r>
    </w:p>
    <w:p w:rsidR="00CE22D2" w:rsidRPr="003667BE" w:rsidRDefault="00CE22D2" w:rsidP="00B25274">
      <w:pPr>
        <w:pStyle w:val="ListParagraph"/>
        <w:numPr>
          <w:ilvl w:val="0"/>
          <w:numId w:val="11"/>
        </w:numPr>
        <w:bidi/>
        <w:spacing w:after="0" w:line="240" w:lineRule="auto"/>
        <w:jc w:val="lowKashida"/>
        <w:rPr>
          <w:rFonts w:asciiTheme="majorBidi" w:hAnsiTheme="majorBidi" w:cstheme="majorBidi"/>
          <w:sz w:val="28"/>
        </w:rPr>
      </w:pPr>
      <w:r w:rsidRPr="003667BE">
        <w:rPr>
          <w:rFonts w:asciiTheme="majorBidi" w:hAnsiTheme="majorBidi" w:cstheme="majorBidi"/>
          <w:sz w:val="28"/>
          <w:rtl/>
        </w:rPr>
        <w:t xml:space="preserve">إجادة التعامل مع العملاء </w:t>
      </w:r>
    </w:p>
    <w:p w:rsidR="008B6B3E" w:rsidRPr="008B6B3E" w:rsidRDefault="00FD669A" w:rsidP="008B6B3E">
      <w:pPr>
        <w:pStyle w:val="ListParagraph"/>
        <w:numPr>
          <w:ilvl w:val="0"/>
          <w:numId w:val="11"/>
        </w:numPr>
        <w:bidi/>
        <w:spacing w:after="0" w:line="240" w:lineRule="auto"/>
        <w:jc w:val="lowKashida"/>
        <w:rPr>
          <w:rFonts w:asciiTheme="majorBidi" w:hAnsiTheme="majorBidi" w:cstheme="majorBidi"/>
          <w:sz w:val="28"/>
          <w:rtl/>
        </w:rPr>
      </w:pPr>
      <w:r>
        <w:rPr>
          <w:rFonts w:asciiTheme="majorBidi" w:hAnsiTheme="majorBidi" w:cstheme="majorBidi"/>
          <w:sz w:val="28"/>
          <w:rtl/>
        </w:rPr>
        <w:t>مهارات الات</w:t>
      </w:r>
      <w:r>
        <w:rPr>
          <w:rFonts w:asciiTheme="majorBidi" w:hAnsiTheme="majorBidi" w:cstheme="majorBidi" w:hint="cs"/>
          <w:sz w:val="28"/>
          <w:rtl/>
        </w:rPr>
        <w:t>صال</w:t>
      </w:r>
    </w:p>
    <w:p w:rsidR="008B6B3E" w:rsidRPr="008B6B3E" w:rsidRDefault="008B6B3E" w:rsidP="008B6B3E">
      <w:pPr>
        <w:bidi/>
        <w:spacing w:after="0" w:line="240" w:lineRule="auto"/>
        <w:jc w:val="lowKashida"/>
        <w:rPr>
          <w:rFonts w:asciiTheme="majorBidi" w:hAnsiTheme="majorBidi" w:cstheme="majorBidi"/>
          <w:sz w:val="28"/>
          <w:rtl/>
        </w:rPr>
      </w:pPr>
    </w:p>
    <w:p w:rsidR="00D45E1A" w:rsidRPr="00D45E1A" w:rsidRDefault="00D45E1A" w:rsidP="00D45E1A">
      <w:pPr>
        <w:bidi/>
        <w:spacing w:after="0" w:line="240" w:lineRule="auto"/>
        <w:jc w:val="lowKashida"/>
        <w:rPr>
          <w:rFonts w:asciiTheme="majorBidi" w:hAnsiTheme="majorBidi" w:cstheme="majorBidi"/>
          <w:sz w:val="28"/>
        </w:rPr>
      </w:pPr>
    </w:p>
    <w:p w:rsidR="00A33905" w:rsidRPr="00D45E1A" w:rsidRDefault="004C6D01" w:rsidP="00B25274">
      <w:pPr>
        <w:bidi/>
        <w:spacing w:after="0" w:line="240" w:lineRule="auto"/>
        <w:jc w:val="both"/>
        <w:rPr>
          <w:rFonts w:cs="PT Bold Heading"/>
          <w:b/>
          <w:bCs/>
          <w:sz w:val="38"/>
          <w:szCs w:val="34"/>
          <w:rtl/>
          <w:lang w:val="en-US"/>
        </w:rPr>
      </w:pPr>
      <w:r w:rsidRPr="00D45E1A">
        <w:rPr>
          <w:rFonts w:cs="PT Bold Heading" w:hint="cs"/>
          <w:b/>
          <w:bCs/>
          <w:sz w:val="38"/>
          <w:szCs w:val="34"/>
          <w:rtl/>
          <w:lang w:val="en-US"/>
        </w:rPr>
        <w:t xml:space="preserve">الدورات </w:t>
      </w:r>
    </w:p>
    <w:p w:rsidR="00A0595E" w:rsidRPr="008B6B3E" w:rsidRDefault="000408AA" w:rsidP="000408AA">
      <w:pPr>
        <w:pStyle w:val="ListParagraph"/>
        <w:numPr>
          <w:ilvl w:val="0"/>
          <w:numId w:val="12"/>
        </w:numPr>
        <w:bidi/>
        <w:spacing w:after="0" w:line="240" w:lineRule="auto"/>
        <w:rPr>
          <w:rFonts w:asciiTheme="majorBidi" w:hAnsiTheme="majorBidi" w:cstheme="majorBidi"/>
          <w:b/>
          <w:bCs/>
          <w:sz w:val="30"/>
          <w:szCs w:val="30"/>
          <w:lang w:val="en-US"/>
        </w:rPr>
      </w:pPr>
      <w:r>
        <w:rPr>
          <w:rFonts w:asciiTheme="majorBidi" w:hAnsiTheme="majorBidi" w:cstheme="majorBidi" w:hint="cs"/>
          <w:b/>
          <w:bCs/>
          <w:sz w:val="30"/>
          <w:szCs w:val="30"/>
          <w:rtl/>
          <w:lang w:val="en-US"/>
        </w:rPr>
        <w:t>من النقابه المهندسين بطنطا</w:t>
      </w:r>
      <w:r w:rsidR="00B25274" w:rsidRPr="00B25274">
        <w:rPr>
          <w:rFonts w:asciiTheme="majorBidi" w:hAnsiTheme="majorBidi" w:cstheme="majorBidi"/>
          <w:b/>
          <w:bCs/>
          <w:sz w:val="30"/>
          <w:szCs w:val="30"/>
          <w:lang w:val="en-US"/>
        </w:rPr>
        <w:t>Auto CAD 2D</w:t>
      </w:r>
    </w:p>
    <w:p w:rsidR="00B25274" w:rsidRPr="00B25274" w:rsidRDefault="00B25274" w:rsidP="00B25274">
      <w:pPr>
        <w:pStyle w:val="ListParagraph"/>
        <w:numPr>
          <w:ilvl w:val="0"/>
          <w:numId w:val="12"/>
        </w:numPr>
        <w:bidi/>
        <w:spacing w:after="0" w:line="240" w:lineRule="auto"/>
        <w:rPr>
          <w:rFonts w:asciiTheme="majorBidi" w:hAnsiTheme="majorBidi" w:cstheme="majorBidi"/>
          <w:b/>
          <w:bCs/>
          <w:sz w:val="30"/>
          <w:szCs w:val="30"/>
          <w:lang w:val="en-US"/>
        </w:rPr>
      </w:pPr>
      <w:r w:rsidRPr="00B25274">
        <w:rPr>
          <w:rFonts w:asciiTheme="majorBidi" w:hAnsiTheme="majorBidi" w:cstheme="majorBidi"/>
          <w:b/>
          <w:bCs/>
          <w:sz w:val="30"/>
          <w:szCs w:val="30"/>
          <w:lang w:val="en-US"/>
        </w:rPr>
        <w:t>Auto CAD 3</w:t>
      </w:r>
      <w:proofErr w:type="gramStart"/>
      <w:r w:rsidRPr="00B25274">
        <w:rPr>
          <w:rFonts w:asciiTheme="majorBidi" w:hAnsiTheme="majorBidi" w:cstheme="majorBidi"/>
          <w:b/>
          <w:bCs/>
          <w:sz w:val="30"/>
          <w:szCs w:val="30"/>
          <w:lang w:val="en-US"/>
        </w:rPr>
        <w:t>D</w:t>
      </w:r>
      <w:r w:rsidR="000408AA">
        <w:rPr>
          <w:rFonts w:asciiTheme="majorBidi" w:hAnsiTheme="majorBidi" w:cstheme="majorBidi" w:hint="cs"/>
          <w:b/>
          <w:bCs/>
          <w:sz w:val="30"/>
          <w:szCs w:val="30"/>
          <w:rtl/>
          <w:lang w:val="en-US"/>
        </w:rPr>
        <w:t xml:space="preserve">  من</w:t>
      </w:r>
      <w:proofErr w:type="gramEnd"/>
      <w:r w:rsidR="000408AA">
        <w:rPr>
          <w:rFonts w:asciiTheme="majorBidi" w:hAnsiTheme="majorBidi" w:cstheme="majorBidi" w:hint="cs"/>
          <w:b/>
          <w:bCs/>
          <w:sz w:val="30"/>
          <w:szCs w:val="30"/>
          <w:rtl/>
          <w:lang w:val="en-US"/>
        </w:rPr>
        <w:t xml:space="preserve"> النقابه المهندسين بطنطا </w:t>
      </w:r>
    </w:p>
    <w:p w:rsidR="00B25274" w:rsidRPr="00B25274" w:rsidRDefault="00B25274" w:rsidP="00B25274">
      <w:pPr>
        <w:pStyle w:val="ListParagraph"/>
        <w:numPr>
          <w:ilvl w:val="0"/>
          <w:numId w:val="12"/>
        </w:numPr>
        <w:bidi/>
        <w:spacing w:after="0" w:line="240" w:lineRule="auto"/>
        <w:rPr>
          <w:rFonts w:asciiTheme="majorBidi" w:hAnsiTheme="majorBidi" w:cstheme="majorBidi"/>
          <w:b/>
          <w:bCs/>
          <w:sz w:val="30"/>
          <w:szCs w:val="30"/>
          <w:lang w:val="en-US"/>
        </w:rPr>
      </w:pPr>
      <w:r w:rsidRPr="00B25274">
        <w:rPr>
          <w:rFonts w:asciiTheme="majorBidi" w:hAnsiTheme="majorBidi" w:cstheme="majorBidi"/>
          <w:b/>
          <w:bCs/>
          <w:sz w:val="30"/>
          <w:szCs w:val="30"/>
          <w:lang w:val="en-US"/>
        </w:rPr>
        <w:t xml:space="preserve">Photo Shop </w:t>
      </w:r>
      <w:r w:rsidR="000408AA">
        <w:rPr>
          <w:rFonts w:asciiTheme="majorBidi" w:hAnsiTheme="majorBidi" w:cstheme="majorBidi" w:hint="cs"/>
          <w:b/>
          <w:bCs/>
          <w:sz w:val="30"/>
          <w:szCs w:val="30"/>
          <w:rtl/>
          <w:lang w:val="en-US"/>
        </w:rPr>
        <w:t xml:space="preserve">     من النقابه المهندسين بطنطا </w:t>
      </w:r>
    </w:p>
    <w:p w:rsidR="00B25274" w:rsidRPr="00B25274" w:rsidRDefault="00B25274" w:rsidP="00B25274">
      <w:pPr>
        <w:pStyle w:val="ListParagraph"/>
        <w:numPr>
          <w:ilvl w:val="0"/>
          <w:numId w:val="12"/>
        </w:numPr>
        <w:bidi/>
        <w:spacing w:after="0" w:line="240" w:lineRule="auto"/>
        <w:rPr>
          <w:rFonts w:asciiTheme="majorBidi" w:hAnsiTheme="majorBidi" w:cstheme="majorBidi"/>
          <w:b/>
          <w:bCs/>
          <w:sz w:val="30"/>
          <w:szCs w:val="30"/>
          <w:rtl/>
          <w:lang w:val="en-US"/>
        </w:rPr>
      </w:pPr>
      <w:r w:rsidRPr="00B25274">
        <w:rPr>
          <w:rFonts w:asciiTheme="majorBidi" w:hAnsiTheme="majorBidi" w:cstheme="majorBidi"/>
          <w:b/>
          <w:bCs/>
          <w:sz w:val="30"/>
          <w:szCs w:val="30"/>
          <w:lang w:val="en-US"/>
        </w:rPr>
        <w:t>3D Max</w:t>
      </w:r>
      <w:r w:rsidR="000408AA">
        <w:rPr>
          <w:rFonts w:asciiTheme="majorBidi" w:hAnsiTheme="majorBidi" w:cstheme="majorBidi" w:hint="cs"/>
          <w:b/>
          <w:bCs/>
          <w:sz w:val="30"/>
          <w:szCs w:val="30"/>
          <w:rtl/>
          <w:lang w:val="en-US"/>
        </w:rPr>
        <w:t xml:space="preserve">            من مركز لوجيك التعليمى بطنطا </w:t>
      </w:r>
    </w:p>
    <w:p w:rsidR="004C43EF" w:rsidRPr="00B25274" w:rsidRDefault="004C6D01" w:rsidP="00B25274">
      <w:pPr>
        <w:pStyle w:val="ListParagraph"/>
        <w:numPr>
          <w:ilvl w:val="0"/>
          <w:numId w:val="12"/>
        </w:numPr>
        <w:bidi/>
        <w:spacing w:after="0" w:line="240" w:lineRule="auto"/>
        <w:jc w:val="both"/>
        <w:rPr>
          <w:rFonts w:asciiTheme="majorBidi" w:hAnsiTheme="majorBidi" w:cstheme="majorBidi"/>
          <w:b/>
          <w:bCs/>
          <w:lang w:val="en-US"/>
        </w:rPr>
      </w:pPr>
      <w:r w:rsidRPr="003667BE">
        <w:rPr>
          <w:rFonts w:asciiTheme="majorBidi" w:hAnsiTheme="majorBidi" w:cstheme="majorBidi"/>
          <w:b/>
          <w:bCs/>
          <w:sz w:val="28"/>
          <w:lang w:val="en-US"/>
        </w:rPr>
        <w:t>International Computer Driving license</w:t>
      </w:r>
      <w:r w:rsidRPr="003667BE">
        <w:rPr>
          <w:rFonts w:asciiTheme="majorBidi" w:hAnsiTheme="majorBidi" w:cstheme="majorBidi"/>
          <w:b/>
          <w:bCs/>
          <w:szCs w:val="32"/>
          <w:lang w:val="en-US"/>
        </w:rPr>
        <w:t xml:space="preserve"> </w:t>
      </w:r>
      <w:proofErr w:type="gramStart"/>
      <w:r w:rsidRPr="003667BE">
        <w:rPr>
          <w:rFonts w:asciiTheme="majorBidi" w:hAnsiTheme="majorBidi" w:cstheme="majorBidi"/>
          <w:b/>
          <w:bCs/>
          <w:szCs w:val="32"/>
          <w:lang w:val="en-US"/>
        </w:rPr>
        <w:t>( ICDL</w:t>
      </w:r>
      <w:proofErr w:type="gramEnd"/>
      <w:r w:rsidRPr="003667BE">
        <w:rPr>
          <w:rFonts w:asciiTheme="majorBidi" w:hAnsiTheme="majorBidi" w:cstheme="majorBidi"/>
          <w:b/>
          <w:bCs/>
          <w:szCs w:val="32"/>
          <w:lang w:val="en-US"/>
        </w:rPr>
        <w:t>)</w:t>
      </w:r>
      <w:r w:rsidRPr="003667BE">
        <w:rPr>
          <w:rFonts w:asciiTheme="majorBidi" w:hAnsiTheme="majorBidi" w:cstheme="majorBidi"/>
          <w:b/>
          <w:bCs/>
          <w:szCs w:val="32"/>
          <w:rtl/>
          <w:lang w:val="en-US"/>
        </w:rPr>
        <w:t xml:space="preserve"> </w:t>
      </w:r>
    </w:p>
    <w:p w:rsidR="00D3305C" w:rsidRDefault="00D3305C" w:rsidP="00D3305C">
      <w:pPr>
        <w:pStyle w:val="ListParagraph"/>
        <w:numPr>
          <w:ilvl w:val="0"/>
          <w:numId w:val="12"/>
        </w:numPr>
        <w:bidi/>
        <w:spacing w:after="0" w:line="240" w:lineRule="auto"/>
        <w:jc w:val="both"/>
        <w:rPr>
          <w:rFonts w:asciiTheme="majorBidi" w:hAnsiTheme="majorBidi" w:cstheme="majorBidi"/>
          <w:b/>
          <w:bCs/>
          <w:lang w:val="en-US"/>
        </w:rPr>
      </w:pPr>
      <w:r>
        <w:rPr>
          <w:rFonts w:asciiTheme="majorBidi" w:hAnsiTheme="majorBidi" w:cstheme="majorBidi" w:hint="cs"/>
          <w:b/>
          <w:bCs/>
          <w:rtl/>
          <w:lang w:val="en-US"/>
        </w:rPr>
        <w:t>كورس المكتب الفنى من النقابه المهندسين الغربيه</w:t>
      </w:r>
    </w:p>
    <w:p w:rsidR="00D3305C" w:rsidRDefault="00D3305C" w:rsidP="0072734B">
      <w:pPr>
        <w:pStyle w:val="ListParagraph"/>
        <w:numPr>
          <w:ilvl w:val="0"/>
          <w:numId w:val="12"/>
        </w:numPr>
        <w:bidi/>
        <w:spacing w:after="0" w:line="240" w:lineRule="auto"/>
        <w:jc w:val="both"/>
        <w:rPr>
          <w:rFonts w:asciiTheme="majorBidi" w:hAnsiTheme="majorBidi" w:cstheme="majorBidi"/>
          <w:b/>
          <w:bCs/>
          <w:lang w:val="en-US"/>
        </w:rPr>
      </w:pPr>
      <w:r>
        <w:rPr>
          <w:rFonts w:asciiTheme="majorBidi" w:hAnsiTheme="majorBidi" w:cstheme="majorBidi" w:hint="cs"/>
          <w:b/>
          <w:bCs/>
          <w:rtl/>
          <w:lang w:val="en-US"/>
        </w:rPr>
        <w:t>اللغه الانجليزيه من</w:t>
      </w:r>
      <w:r w:rsidR="0072734B">
        <w:rPr>
          <w:rFonts w:asciiTheme="majorBidi" w:hAnsiTheme="majorBidi" w:cstheme="majorBidi" w:hint="cs"/>
          <w:b/>
          <w:bCs/>
          <w:rtl/>
          <w:lang w:val="en-US"/>
        </w:rPr>
        <w:t xml:space="preserve"> الاكاديميه البريطانيه </w:t>
      </w:r>
      <w:r>
        <w:rPr>
          <w:rFonts w:asciiTheme="majorBidi" w:hAnsiTheme="majorBidi" w:cstheme="majorBidi" w:hint="cs"/>
          <w:b/>
          <w:bCs/>
          <w:rtl/>
          <w:lang w:val="en-US"/>
        </w:rPr>
        <w:t xml:space="preserve"> بطنطا </w:t>
      </w:r>
    </w:p>
    <w:p w:rsidR="009E1375" w:rsidRDefault="009E1375" w:rsidP="009E1375">
      <w:pPr>
        <w:pStyle w:val="ListParagraph"/>
        <w:numPr>
          <w:ilvl w:val="0"/>
          <w:numId w:val="12"/>
        </w:numPr>
        <w:bidi/>
        <w:spacing w:after="0" w:line="240" w:lineRule="auto"/>
        <w:jc w:val="both"/>
        <w:rPr>
          <w:rFonts w:asciiTheme="majorBidi" w:hAnsiTheme="majorBidi" w:cstheme="majorBidi" w:hint="cs"/>
          <w:b/>
          <w:bCs/>
          <w:lang w:val="en-US"/>
        </w:rPr>
      </w:pPr>
      <w:r>
        <w:rPr>
          <w:rFonts w:asciiTheme="majorBidi" w:hAnsiTheme="majorBidi" w:cstheme="majorBidi" w:hint="cs"/>
          <w:b/>
          <w:bCs/>
          <w:rtl/>
          <w:lang w:val="en-US"/>
        </w:rPr>
        <w:t xml:space="preserve">االبرنامج </w:t>
      </w:r>
      <w:proofErr w:type="spellStart"/>
      <w:r>
        <w:rPr>
          <w:rFonts w:asciiTheme="majorBidi" w:hAnsiTheme="majorBidi" w:cstheme="majorBidi"/>
          <w:b/>
          <w:bCs/>
          <w:lang w:val="en-US"/>
        </w:rPr>
        <w:t>revit</w:t>
      </w:r>
      <w:proofErr w:type="spellEnd"/>
      <w:r>
        <w:rPr>
          <w:rFonts w:asciiTheme="majorBidi" w:hAnsiTheme="majorBidi" w:cstheme="majorBidi"/>
          <w:b/>
          <w:bCs/>
          <w:lang w:val="en-US"/>
        </w:rPr>
        <w:t xml:space="preserve">  </w:t>
      </w:r>
      <w:r>
        <w:rPr>
          <w:rFonts w:asciiTheme="majorBidi" w:hAnsiTheme="majorBidi" w:cstheme="majorBidi" w:hint="cs"/>
          <w:b/>
          <w:bCs/>
          <w:rtl/>
          <w:lang w:val="en-US"/>
        </w:rPr>
        <w:t xml:space="preserve">المعمارى للمنشات السكنيه </w:t>
      </w:r>
    </w:p>
    <w:p w:rsidR="009E1375" w:rsidRDefault="009E1375" w:rsidP="009E1375">
      <w:pPr>
        <w:pStyle w:val="ListParagraph"/>
        <w:numPr>
          <w:ilvl w:val="0"/>
          <w:numId w:val="12"/>
        </w:numPr>
        <w:bidi/>
        <w:spacing w:after="0" w:line="240" w:lineRule="auto"/>
        <w:jc w:val="both"/>
        <w:rPr>
          <w:rFonts w:asciiTheme="majorBidi" w:hAnsiTheme="majorBidi" w:cstheme="majorBidi"/>
          <w:b/>
          <w:bCs/>
          <w:lang w:val="en-US"/>
        </w:rPr>
      </w:pPr>
      <w:r>
        <w:rPr>
          <w:rFonts w:asciiTheme="majorBidi" w:hAnsiTheme="majorBidi" w:cstheme="majorBidi" w:hint="cs"/>
          <w:b/>
          <w:bCs/>
          <w:rtl/>
          <w:lang w:val="en-US"/>
        </w:rPr>
        <w:t xml:space="preserve">البرنامج اسكتش اب المعمارى للمنشات السكنيه </w:t>
      </w:r>
      <w:bookmarkStart w:id="0" w:name="_GoBack"/>
      <w:bookmarkEnd w:id="0"/>
    </w:p>
    <w:p w:rsidR="00D45E1A" w:rsidRPr="0072734B" w:rsidRDefault="00D45E1A" w:rsidP="00FD669A">
      <w:pPr>
        <w:bidi/>
        <w:spacing w:after="0" w:line="240" w:lineRule="auto"/>
        <w:jc w:val="both"/>
        <w:rPr>
          <w:rFonts w:asciiTheme="majorBidi" w:hAnsiTheme="majorBidi" w:cstheme="majorBidi"/>
          <w:b/>
          <w:bCs/>
          <w:rtl/>
          <w:lang w:val="en-US"/>
        </w:rPr>
      </w:pPr>
    </w:p>
    <w:p w:rsidR="00ED64A8" w:rsidRPr="00FD669A" w:rsidRDefault="00ED64A8" w:rsidP="00ED64A8">
      <w:pPr>
        <w:bidi/>
        <w:spacing w:after="0" w:line="240" w:lineRule="auto"/>
        <w:jc w:val="both"/>
        <w:rPr>
          <w:rFonts w:asciiTheme="majorBidi" w:hAnsiTheme="majorBidi" w:cstheme="majorBidi"/>
          <w:b/>
          <w:bCs/>
          <w:lang w:val="en-US"/>
        </w:rPr>
      </w:pPr>
    </w:p>
    <w:p w:rsidR="00684B3A" w:rsidRPr="00D3305C" w:rsidRDefault="00684B3A" w:rsidP="00B25274">
      <w:pPr>
        <w:bidi/>
        <w:spacing w:after="0" w:line="240" w:lineRule="auto"/>
        <w:jc w:val="both"/>
        <w:rPr>
          <w:rFonts w:cs="PT Bold Heading"/>
          <w:b/>
          <w:bCs/>
          <w:sz w:val="38"/>
          <w:szCs w:val="34"/>
          <w:rtl/>
          <w:lang w:val="en-US"/>
        </w:rPr>
      </w:pPr>
      <w:r w:rsidRPr="00D3305C">
        <w:rPr>
          <w:rFonts w:cs="PT Bold Heading" w:hint="cs"/>
          <w:b/>
          <w:bCs/>
          <w:sz w:val="38"/>
          <w:szCs w:val="34"/>
          <w:rtl/>
          <w:lang w:val="en-US"/>
        </w:rPr>
        <w:t xml:space="preserve">الخبرات : </w:t>
      </w:r>
    </w:p>
    <w:p w:rsidR="00BC7951" w:rsidRDefault="00BC7951" w:rsidP="00BC7951">
      <w:pPr>
        <w:bidi/>
        <w:spacing w:after="0" w:line="240" w:lineRule="auto"/>
        <w:jc w:val="both"/>
        <w:rPr>
          <w:rFonts w:cs="PT Bold Heading"/>
          <w:sz w:val="38"/>
          <w:szCs w:val="34"/>
          <w:rtl/>
          <w:lang w:val="en-US"/>
        </w:rPr>
      </w:pPr>
    </w:p>
    <w:p w:rsidR="00D3305C" w:rsidRPr="00D3305C" w:rsidRDefault="00E1529D" w:rsidP="00D3305C">
      <w:pPr>
        <w:pStyle w:val="ListParagraph"/>
        <w:numPr>
          <w:ilvl w:val="0"/>
          <w:numId w:val="12"/>
        </w:numPr>
        <w:bidi/>
        <w:spacing w:after="0" w:line="240" w:lineRule="auto"/>
        <w:jc w:val="both"/>
        <w:rPr>
          <w:rFonts w:asciiTheme="majorBidi" w:hAnsiTheme="majorBidi" w:cstheme="majorBidi"/>
          <w:sz w:val="28"/>
        </w:rPr>
      </w:pPr>
      <w:r>
        <w:rPr>
          <w:rFonts w:asciiTheme="majorBidi" w:hAnsiTheme="majorBidi" w:cstheme="majorBidi" w:hint="cs"/>
          <w:b/>
          <w:bCs/>
          <w:sz w:val="28"/>
          <w:rtl/>
        </w:rPr>
        <w:t xml:space="preserve"> الادارة الهندسيه  ال</w:t>
      </w:r>
      <w:r w:rsidR="00B25274">
        <w:rPr>
          <w:rFonts w:asciiTheme="majorBidi" w:hAnsiTheme="majorBidi" w:cstheme="majorBidi" w:hint="cs"/>
          <w:b/>
          <w:bCs/>
          <w:sz w:val="28"/>
          <w:rtl/>
        </w:rPr>
        <w:t>شركة العقارية للمقاولات لمدة</w:t>
      </w:r>
      <w:r w:rsidR="00D3305C">
        <w:rPr>
          <w:rFonts w:asciiTheme="majorBidi" w:hAnsiTheme="majorBidi" w:cstheme="majorBidi" w:hint="cs"/>
          <w:b/>
          <w:bCs/>
          <w:sz w:val="28"/>
          <w:rtl/>
        </w:rPr>
        <w:t xml:space="preserve"> ثلاثه سنين  طنطا .</w:t>
      </w:r>
    </w:p>
    <w:p w:rsidR="00BC7951" w:rsidRDefault="00D3305C" w:rsidP="00BC7951">
      <w:pPr>
        <w:pStyle w:val="ListParagraph"/>
        <w:numPr>
          <w:ilvl w:val="0"/>
          <w:numId w:val="12"/>
        </w:numPr>
        <w:bidi/>
        <w:spacing w:after="0" w:line="240" w:lineRule="auto"/>
        <w:jc w:val="both"/>
        <w:rPr>
          <w:rFonts w:asciiTheme="majorBidi" w:hAnsiTheme="majorBidi" w:cstheme="majorBidi"/>
          <w:sz w:val="28"/>
        </w:rPr>
      </w:pPr>
      <w:r>
        <w:rPr>
          <w:rFonts w:asciiTheme="majorBidi" w:hAnsiTheme="majorBidi" w:cstheme="majorBidi" w:hint="cs"/>
          <w:b/>
          <w:bCs/>
          <w:sz w:val="28"/>
          <w:rtl/>
        </w:rPr>
        <w:t xml:space="preserve">المواقع التنفيذيه </w:t>
      </w:r>
      <w:r w:rsidR="00BC7951">
        <w:rPr>
          <w:rFonts w:asciiTheme="majorBidi" w:hAnsiTheme="majorBidi" w:cstheme="majorBidi" w:hint="cs"/>
          <w:b/>
          <w:bCs/>
          <w:sz w:val="28"/>
          <w:rtl/>
        </w:rPr>
        <w:t>بشركه كساب للمقاولات بالموقع المتحف .</w:t>
      </w:r>
    </w:p>
    <w:p w:rsidR="00D3305C" w:rsidRDefault="00D3305C" w:rsidP="00D3305C">
      <w:pPr>
        <w:pStyle w:val="ListParagraph"/>
        <w:numPr>
          <w:ilvl w:val="0"/>
          <w:numId w:val="12"/>
        </w:numPr>
        <w:bidi/>
        <w:spacing w:after="0" w:line="240" w:lineRule="auto"/>
        <w:jc w:val="both"/>
        <w:rPr>
          <w:rFonts w:asciiTheme="majorBidi" w:hAnsiTheme="majorBidi" w:cstheme="majorBidi"/>
          <w:b/>
          <w:bCs/>
          <w:sz w:val="28"/>
        </w:rPr>
      </w:pPr>
      <w:r w:rsidRPr="00D3305C">
        <w:rPr>
          <w:rFonts w:asciiTheme="majorBidi" w:hAnsiTheme="majorBidi" w:cstheme="majorBidi" w:hint="cs"/>
          <w:b/>
          <w:bCs/>
          <w:sz w:val="28"/>
          <w:rtl/>
        </w:rPr>
        <w:t xml:space="preserve">الموقع    ميدان الاشرف الاساسات للشركه ذره النمكى </w:t>
      </w:r>
      <w:r>
        <w:rPr>
          <w:rFonts w:asciiTheme="majorBidi" w:hAnsiTheme="majorBidi" w:cstheme="majorBidi" w:hint="cs"/>
          <w:b/>
          <w:bCs/>
          <w:sz w:val="28"/>
          <w:rtl/>
        </w:rPr>
        <w:t>.</w:t>
      </w:r>
    </w:p>
    <w:p w:rsidR="00030AF5" w:rsidRDefault="00030AF5" w:rsidP="00030AF5">
      <w:pPr>
        <w:pStyle w:val="ListParagraph"/>
        <w:numPr>
          <w:ilvl w:val="0"/>
          <w:numId w:val="12"/>
        </w:numPr>
        <w:bidi/>
        <w:spacing w:after="0" w:line="240" w:lineRule="auto"/>
        <w:jc w:val="both"/>
        <w:rPr>
          <w:rFonts w:asciiTheme="majorBidi" w:hAnsiTheme="majorBidi" w:cstheme="majorBidi"/>
          <w:b/>
          <w:bCs/>
          <w:sz w:val="28"/>
        </w:rPr>
      </w:pPr>
      <w:r>
        <w:rPr>
          <w:rFonts w:asciiTheme="majorBidi" w:hAnsiTheme="majorBidi" w:cstheme="majorBidi" w:hint="cs"/>
          <w:b/>
          <w:bCs/>
          <w:sz w:val="28"/>
          <w:rtl/>
        </w:rPr>
        <w:t>المواقع التامين الصحى المحله الكبرى صيانه وتطوير هيئه التامين الصحى لمده سنتان للشركه المصريين الانشاءات والمقاولات .</w:t>
      </w:r>
    </w:p>
    <w:p w:rsidR="00030AF5" w:rsidRDefault="00030AF5" w:rsidP="00030AF5">
      <w:pPr>
        <w:pStyle w:val="ListParagraph"/>
        <w:bidi/>
        <w:spacing w:after="0" w:line="240" w:lineRule="auto"/>
        <w:ind w:left="643"/>
        <w:jc w:val="both"/>
        <w:rPr>
          <w:rFonts w:asciiTheme="majorBidi" w:hAnsiTheme="majorBidi" w:cstheme="majorBidi"/>
          <w:b/>
          <w:bCs/>
          <w:sz w:val="28"/>
        </w:rPr>
      </w:pPr>
    </w:p>
    <w:p w:rsidR="00BC7951" w:rsidRPr="000408AA" w:rsidRDefault="00BC7951" w:rsidP="000408AA">
      <w:pPr>
        <w:pStyle w:val="ListParagraph"/>
        <w:bidi/>
        <w:spacing w:after="0" w:line="240" w:lineRule="auto"/>
        <w:ind w:left="643"/>
        <w:jc w:val="both"/>
        <w:rPr>
          <w:rFonts w:asciiTheme="majorBidi" w:hAnsiTheme="majorBidi" w:cstheme="majorBidi"/>
          <w:b/>
          <w:bCs/>
          <w:sz w:val="28"/>
          <w:rtl/>
        </w:rPr>
      </w:pPr>
    </w:p>
    <w:sectPr w:rsidR="00BC7951" w:rsidRPr="000408AA" w:rsidSect="00AE479A">
      <w:pgSz w:w="11907" w:h="16556" w:code="9"/>
      <w:pgMar w:top="284" w:right="1134" w:bottom="142"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20"/>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KR HEAD1">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Bold Heading">
    <w:altName w:val="Courier New"/>
    <w:charset w:val="B2"/>
    <w:family w:val="auto"/>
    <w:pitch w:val="variable"/>
    <w:sig w:usb0="00002000" w:usb1="80000000" w:usb2="00000008" w:usb3="00000000" w:csb0="00000040"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Zokrofi">
    <w:charset w:val="B2"/>
    <w:family w:val="auto"/>
    <w:pitch w:val="variable"/>
    <w:sig w:usb0="00002001" w:usb1="00000000" w:usb2="00000000" w:usb3="00000000" w:csb0="0000004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07B4A"/>
    <w:multiLevelType w:val="hybridMultilevel"/>
    <w:tmpl w:val="232E0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330A00"/>
    <w:multiLevelType w:val="hybridMultilevel"/>
    <w:tmpl w:val="78A6E126"/>
    <w:lvl w:ilvl="0" w:tplc="AA94969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F97A8A"/>
    <w:multiLevelType w:val="hybridMultilevel"/>
    <w:tmpl w:val="298C4A9E"/>
    <w:lvl w:ilvl="0" w:tplc="72A80A5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A8F39D1"/>
    <w:multiLevelType w:val="hybridMultilevel"/>
    <w:tmpl w:val="298C4A9E"/>
    <w:lvl w:ilvl="0" w:tplc="72A80A58">
      <w:start w:val="1"/>
      <w:numFmt w:val="decimal"/>
      <w:lvlText w:val="%1-"/>
      <w:lvlJc w:val="left"/>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3EC00962"/>
    <w:multiLevelType w:val="hybridMultilevel"/>
    <w:tmpl w:val="6A0248D6"/>
    <w:lvl w:ilvl="0" w:tplc="D804AF9C">
      <w:start w:val="13"/>
      <w:numFmt w:val="bullet"/>
      <w:lvlText w:val=""/>
      <w:lvlJc w:val="left"/>
      <w:pPr>
        <w:ind w:left="360" w:hanging="360"/>
      </w:pPr>
      <w:rPr>
        <w:rFonts w:ascii="Symbol" w:eastAsiaTheme="minorHAnsi" w:hAnsi="Symbol" w:cs="SKR HEAD1" w:hint="default"/>
        <w:sz w:val="32"/>
      </w:rPr>
    </w:lvl>
    <w:lvl w:ilvl="1" w:tplc="04090003">
      <w:start w:val="1"/>
      <w:numFmt w:val="bullet"/>
      <w:lvlText w:val="o"/>
      <w:lvlJc w:val="left"/>
      <w:pPr>
        <w:ind w:left="502"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8A0907"/>
    <w:multiLevelType w:val="hybridMultilevel"/>
    <w:tmpl w:val="298C4A9E"/>
    <w:lvl w:ilvl="0" w:tplc="72A80A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D60E96"/>
    <w:multiLevelType w:val="hybridMultilevel"/>
    <w:tmpl w:val="A538CEE8"/>
    <w:lvl w:ilvl="0" w:tplc="D804AF9C">
      <w:start w:val="13"/>
      <w:numFmt w:val="bullet"/>
      <w:lvlText w:val=""/>
      <w:lvlJc w:val="left"/>
      <w:pPr>
        <w:ind w:left="720" w:hanging="720"/>
      </w:pPr>
      <w:rPr>
        <w:rFonts w:ascii="Symbol" w:eastAsiaTheme="minorHAnsi" w:hAnsi="Symbol" w:cs="SKR HEAD1" w:hint="default"/>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CCE504F"/>
    <w:multiLevelType w:val="hybridMultilevel"/>
    <w:tmpl w:val="298C4A9E"/>
    <w:lvl w:ilvl="0" w:tplc="72A80A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883FDE"/>
    <w:multiLevelType w:val="hybridMultilevel"/>
    <w:tmpl w:val="E5A6CF00"/>
    <w:lvl w:ilvl="0" w:tplc="6DE2ED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E3364E"/>
    <w:multiLevelType w:val="hybridMultilevel"/>
    <w:tmpl w:val="298C4A9E"/>
    <w:lvl w:ilvl="0" w:tplc="72A80A5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1507F1"/>
    <w:multiLevelType w:val="hybridMultilevel"/>
    <w:tmpl w:val="2E6685D6"/>
    <w:lvl w:ilvl="0" w:tplc="4CBE7112">
      <w:start w:val="1"/>
      <w:numFmt w:val="bullet"/>
      <w:lvlText w:val="-"/>
      <w:lvlJc w:val="left"/>
      <w:pPr>
        <w:ind w:left="720" w:hanging="360"/>
      </w:pPr>
      <w:rPr>
        <w:rFonts w:asciiTheme="minorHAnsi" w:eastAsiaTheme="minorHAnsi" w:hAnsiTheme="minorHAnsi"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C2441F"/>
    <w:multiLevelType w:val="hybridMultilevel"/>
    <w:tmpl w:val="A9A468FE"/>
    <w:lvl w:ilvl="0" w:tplc="5DE0D0E0">
      <w:numFmt w:val="bullet"/>
      <w:lvlText w:val=""/>
      <w:lvlJc w:val="left"/>
      <w:pPr>
        <w:ind w:left="643" w:hanging="360"/>
      </w:pPr>
      <w:rPr>
        <w:rFonts w:ascii="Symbol" w:eastAsiaTheme="minorHAnsi" w:hAnsi="Symbol" w:cstheme="minorBidi" w:hint="default"/>
      </w:rPr>
    </w:lvl>
    <w:lvl w:ilvl="1" w:tplc="04090003">
      <w:start w:val="1"/>
      <w:numFmt w:val="bullet"/>
      <w:lvlText w:val="o"/>
      <w:lvlJc w:val="left"/>
      <w:pPr>
        <w:ind w:left="644"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16B5896"/>
    <w:multiLevelType w:val="hybridMultilevel"/>
    <w:tmpl w:val="F2203924"/>
    <w:lvl w:ilvl="0" w:tplc="8FFAFA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
  </w:num>
  <w:num w:numId="4">
    <w:abstractNumId w:val="12"/>
  </w:num>
  <w:num w:numId="5">
    <w:abstractNumId w:val="0"/>
  </w:num>
  <w:num w:numId="6">
    <w:abstractNumId w:val="5"/>
  </w:num>
  <w:num w:numId="7">
    <w:abstractNumId w:val="7"/>
  </w:num>
  <w:num w:numId="8">
    <w:abstractNumId w:val="8"/>
  </w:num>
  <w:num w:numId="9">
    <w:abstractNumId w:val="2"/>
  </w:num>
  <w:num w:numId="10">
    <w:abstractNumId w:val="9"/>
  </w:num>
  <w:num w:numId="11">
    <w:abstractNumId w:val="4"/>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7B9"/>
    <w:rsid w:val="00002CC9"/>
    <w:rsid w:val="00017D82"/>
    <w:rsid w:val="00026B3F"/>
    <w:rsid w:val="00030AF5"/>
    <w:rsid w:val="000408AA"/>
    <w:rsid w:val="000431DB"/>
    <w:rsid w:val="000C3B32"/>
    <w:rsid w:val="00122492"/>
    <w:rsid w:val="00132DF3"/>
    <w:rsid w:val="00151B92"/>
    <w:rsid w:val="00152CD1"/>
    <w:rsid w:val="00192C43"/>
    <w:rsid w:val="00197ACC"/>
    <w:rsid w:val="001C3633"/>
    <w:rsid w:val="001D2205"/>
    <w:rsid w:val="00223190"/>
    <w:rsid w:val="00230266"/>
    <w:rsid w:val="002644B9"/>
    <w:rsid w:val="002701D3"/>
    <w:rsid w:val="002824E1"/>
    <w:rsid w:val="00282B5E"/>
    <w:rsid w:val="002C4CFF"/>
    <w:rsid w:val="002C5668"/>
    <w:rsid w:val="002C5E81"/>
    <w:rsid w:val="002D1F03"/>
    <w:rsid w:val="002E795E"/>
    <w:rsid w:val="00331C21"/>
    <w:rsid w:val="0033760B"/>
    <w:rsid w:val="003466E7"/>
    <w:rsid w:val="00347ABC"/>
    <w:rsid w:val="00366576"/>
    <w:rsid w:val="003667BE"/>
    <w:rsid w:val="003B287A"/>
    <w:rsid w:val="003E71CE"/>
    <w:rsid w:val="004208FC"/>
    <w:rsid w:val="00463957"/>
    <w:rsid w:val="004A4D9D"/>
    <w:rsid w:val="004C2C10"/>
    <w:rsid w:val="004C43EF"/>
    <w:rsid w:val="004C6D01"/>
    <w:rsid w:val="004D37B9"/>
    <w:rsid w:val="00523FDF"/>
    <w:rsid w:val="00525A6F"/>
    <w:rsid w:val="0056220D"/>
    <w:rsid w:val="00574DDB"/>
    <w:rsid w:val="005912A3"/>
    <w:rsid w:val="006026B5"/>
    <w:rsid w:val="0065396F"/>
    <w:rsid w:val="0066128E"/>
    <w:rsid w:val="00664326"/>
    <w:rsid w:val="0066500B"/>
    <w:rsid w:val="0067440B"/>
    <w:rsid w:val="00684B3A"/>
    <w:rsid w:val="00686C9A"/>
    <w:rsid w:val="006A4B09"/>
    <w:rsid w:val="006B7AEC"/>
    <w:rsid w:val="0072734B"/>
    <w:rsid w:val="00740009"/>
    <w:rsid w:val="00756F09"/>
    <w:rsid w:val="00816CA1"/>
    <w:rsid w:val="008666C6"/>
    <w:rsid w:val="00874EFD"/>
    <w:rsid w:val="00887943"/>
    <w:rsid w:val="00891CF3"/>
    <w:rsid w:val="008A73E0"/>
    <w:rsid w:val="008B6B3E"/>
    <w:rsid w:val="008D61F2"/>
    <w:rsid w:val="008F6F67"/>
    <w:rsid w:val="009645E0"/>
    <w:rsid w:val="009737B7"/>
    <w:rsid w:val="009C7A04"/>
    <w:rsid w:val="009E1375"/>
    <w:rsid w:val="00A0595E"/>
    <w:rsid w:val="00A33905"/>
    <w:rsid w:val="00A62A66"/>
    <w:rsid w:val="00A71194"/>
    <w:rsid w:val="00A86AB1"/>
    <w:rsid w:val="00AE479A"/>
    <w:rsid w:val="00B173AB"/>
    <w:rsid w:val="00B25274"/>
    <w:rsid w:val="00B4227B"/>
    <w:rsid w:val="00B631A1"/>
    <w:rsid w:val="00B6356C"/>
    <w:rsid w:val="00B66E49"/>
    <w:rsid w:val="00B77249"/>
    <w:rsid w:val="00B805E6"/>
    <w:rsid w:val="00B8777F"/>
    <w:rsid w:val="00BC5AE0"/>
    <w:rsid w:val="00BC7951"/>
    <w:rsid w:val="00BD76D9"/>
    <w:rsid w:val="00BF1B5C"/>
    <w:rsid w:val="00C02F8B"/>
    <w:rsid w:val="00C73A95"/>
    <w:rsid w:val="00C80EB7"/>
    <w:rsid w:val="00CA5668"/>
    <w:rsid w:val="00CB2A88"/>
    <w:rsid w:val="00CC0E48"/>
    <w:rsid w:val="00CE22D2"/>
    <w:rsid w:val="00D3305C"/>
    <w:rsid w:val="00D34D18"/>
    <w:rsid w:val="00D4373B"/>
    <w:rsid w:val="00D44D4F"/>
    <w:rsid w:val="00D45E1A"/>
    <w:rsid w:val="00D8046E"/>
    <w:rsid w:val="00D95629"/>
    <w:rsid w:val="00DC1A39"/>
    <w:rsid w:val="00DE4544"/>
    <w:rsid w:val="00DE5A49"/>
    <w:rsid w:val="00E01B53"/>
    <w:rsid w:val="00E15092"/>
    <w:rsid w:val="00E1529D"/>
    <w:rsid w:val="00E20051"/>
    <w:rsid w:val="00E5675F"/>
    <w:rsid w:val="00E57012"/>
    <w:rsid w:val="00E62738"/>
    <w:rsid w:val="00E670C2"/>
    <w:rsid w:val="00E67F23"/>
    <w:rsid w:val="00E919CD"/>
    <w:rsid w:val="00EB3992"/>
    <w:rsid w:val="00ED64A8"/>
    <w:rsid w:val="00EE4CF8"/>
    <w:rsid w:val="00F1082D"/>
    <w:rsid w:val="00F20374"/>
    <w:rsid w:val="00F400DD"/>
    <w:rsid w:val="00F62A1E"/>
    <w:rsid w:val="00F82810"/>
    <w:rsid w:val="00FD2CDD"/>
    <w:rsid w:val="00FD669A"/>
    <w:rsid w:val="00FE2BCF"/>
    <w:rsid w:val="00FE53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FFD869E"/>
  <w15:docId w15:val="{E0044C72-04C4-4B3F-8C37-CD205A66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Mudir MT"/>
        <w:sz w:val="32"/>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3E0"/>
    <w:rPr>
      <w:lang w:val="fr-FR" w:bidi="ar-EG"/>
    </w:rPr>
  </w:style>
  <w:style w:type="paragraph" w:styleId="Heading1">
    <w:name w:val="heading 1"/>
    <w:basedOn w:val="Normal"/>
    <w:next w:val="Normal"/>
    <w:link w:val="Heading1Char"/>
    <w:uiPriority w:val="9"/>
    <w:qFormat/>
    <w:rsid w:val="002824E1"/>
    <w:pPr>
      <w:keepNext/>
      <w:keepLines/>
      <w:spacing w:before="480" w:after="0"/>
      <w:outlineLvl w:val="0"/>
    </w:pPr>
    <w:rPr>
      <w:rFonts w:asciiTheme="majorHAnsi" w:eastAsiaTheme="majorEastAsia" w:hAnsiTheme="majorHAnsi" w:cstheme="majorBidi"/>
      <w:b/>
      <w:bCs/>
      <w:color w:val="A8422A" w:themeColor="accent1" w:themeShade="BF"/>
      <w:sz w:val="28"/>
    </w:rPr>
  </w:style>
  <w:style w:type="paragraph" w:styleId="Heading2">
    <w:name w:val="heading 2"/>
    <w:basedOn w:val="Normal"/>
    <w:next w:val="Normal"/>
    <w:link w:val="Heading2Char"/>
    <w:uiPriority w:val="9"/>
    <w:unhideWhenUsed/>
    <w:qFormat/>
    <w:rsid w:val="002824E1"/>
    <w:pPr>
      <w:keepNext/>
      <w:keepLines/>
      <w:spacing w:before="200" w:after="0"/>
      <w:outlineLvl w:val="1"/>
    </w:pPr>
    <w:rPr>
      <w:rFonts w:asciiTheme="majorHAnsi" w:eastAsiaTheme="majorEastAsia" w:hAnsiTheme="majorHAnsi" w:cstheme="majorBidi"/>
      <w:b/>
      <w:bCs/>
      <w:color w:val="D1634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37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A5668"/>
    <w:pPr>
      <w:ind w:left="720"/>
      <w:contextualSpacing/>
    </w:pPr>
  </w:style>
  <w:style w:type="paragraph" w:styleId="BalloonText">
    <w:name w:val="Balloon Text"/>
    <w:basedOn w:val="Normal"/>
    <w:link w:val="BalloonTextChar"/>
    <w:uiPriority w:val="99"/>
    <w:semiHidden/>
    <w:unhideWhenUsed/>
    <w:rsid w:val="004A4D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D9D"/>
    <w:rPr>
      <w:rFonts w:ascii="Tahoma" w:hAnsi="Tahoma" w:cs="Tahoma"/>
      <w:sz w:val="16"/>
      <w:szCs w:val="16"/>
      <w:lang w:val="fr-FR" w:bidi="ar-EG"/>
    </w:rPr>
  </w:style>
  <w:style w:type="character" w:styleId="Hyperlink">
    <w:name w:val="Hyperlink"/>
    <w:basedOn w:val="DefaultParagraphFont"/>
    <w:uiPriority w:val="99"/>
    <w:unhideWhenUsed/>
    <w:rsid w:val="00D95629"/>
    <w:rPr>
      <w:color w:val="00A3D6" w:themeColor="hyperlink"/>
      <w:u w:val="single"/>
    </w:rPr>
  </w:style>
  <w:style w:type="paragraph" w:styleId="NoSpacing">
    <w:name w:val="No Spacing"/>
    <w:uiPriority w:val="1"/>
    <w:qFormat/>
    <w:rsid w:val="00192C43"/>
    <w:pPr>
      <w:spacing w:after="0" w:line="240" w:lineRule="auto"/>
    </w:pPr>
    <w:rPr>
      <w:lang w:val="fr-FR" w:bidi="ar-EG"/>
    </w:rPr>
  </w:style>
  <w:style w:type="character" w:customStyle="1" w:styleId="Heading1Char">
    <w:name w:val="Heading 1 Char"/>
    <w:basedOn w:val="DefaultParagraphFont"/>
    <w:link w:val="Heading1"/>
    <w:uiPriority w:val="9"/>
    <w:rsid w:val="002824E1"/>
    <w:rPr>
      <w:rFonts w:asciiTheme="majorHAnsi" w:eastAsiaTheme="majorEastAsia" w:hAnsiTheme="majorHAnsi" w:cstheme="majorBidi"/>
      <w:b/>
      <w:bCs/>
      <w:color w:val="A8422A" w:themeColor="accent1" w:themeShade="BF"/>
      <w:sz w:val="28"/>
      <w:lang w:val="fr-FR" w:bidi="ar-EG"/>
    </w:rPr>
  </w:style>
  <w:style w:type="character" w:customStyle="1" w:styleId="Heading2Char">
    <w:name w:val="Heading 2 Char"/>
    <w:basedOn w:val="DefaultParagraphFont"/>
    <w:link w:val="Heading2"/>
    <w:uiPriority w:val="9"/>
    <w:rsid w:val="002824E1"/>
    <w:rPr>
      <w:rFonts w:asciiTheme="majorHAnsi" w:eastAsiaTheme="majorEastAsia" w:hAnsiTheme="majorHAnsi" w:cstheme="majorBidi"/>
      <w:b/>
      <w:bCs/>
      <w:color w:val="D16349" w:themeColor="accent1"/>
      <w:sz w:val="26"/>
      <w:szCs w:val="26"/>
      <w:lang w:val="fr-FR"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atemshalltout10@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D705A-24C8-4827-A7B0-4DC399A47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4403</TotalTime>
  <Pages>1</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ayad Co.</dc:creator>
  <cp:lastModifiedBy>lenovo</cp:lastModifiedBy>
  <cp:revision>37</cp:revision>
  <cp:lastPrinted>2015-06-10T19:56:00Z</cp:lastPrinted>
  <dcterms:created xsi:type="dcterms:W3CDTF">2015-12-11T11:19:00Z</dcterms:created>
  <dcterms:modified xsi:type="dcterms:W3CDTF">2021-09-12T14:14:00Z</dcterms:modified>
</cp:coreProperties>
</file>